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B6" w:rsidRPr="00D83DB6" w:rsidRDefault="00D83DB6" w:rsidP="00D83DB6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DB6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BAE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D83DB6" w:rsidRPr="00D83DB6" w:rsidRDefault="00D83DB6" w:rsidP="00D83DB6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DB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 </w:t>
      </w:r>
    </w:p>
    <w:p w:rsidR="00D83DB6" w:rsidRPr="00D83DB6" w:rsidRDefault="00D83DB6" w:rsidP="00D83DB6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DB6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D83DB6" w:rsidRPr="00D83DB6" w:rsidRDefault="00D83DB6" w:rsidP="00D83DB6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DB6">
        <w:rPr>
          <w:rFonts w:ascii="Times New Roman" w:hAnsi="Times New Roman" w:cs="Times New Roman"/>
          <w:color w:val="000000"/>
          <w:sz w:val="24"/>
          <w:szCs w:val="24"/>
        </w:rPr>
        <w:t>Туймазинский район</w:t>
      </w:r>
    </w:p>
    <w:p w:rsidR="00D83DB6" w:rsidRDefault="00D83DB6" w:rsidP="00D83DB6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D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B3546">
        <w:rPr>
          <w:rFonts w:ascii="Times New Roman" w:hAnsi="Times New Roman" w:cs="Times New Roman"/>
          <w:color w:val="000000"/>
          <w:sz w:val="24"/>
          <w:szCs w:val="24"/>
        </w:rPr>
        <w:t xml:space="preserve">62 </w:t>
      </w:r>
      <w:r w:rsidRPr="00D83DB6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BB3546">
        <w:rPr>
          <w:rFonts w:ascii="Times New Roman" w:hAnsi="Times New Roman" w:cs="Times New Roman"/>
          <w:color w:val="000000"/>
          <w:sz w:val="24"/>
          <w:szCs w:val="24"/>
        </w:rPr>
        <w:t>27.12.</w:t>
      </w:r>
      <w:r w:rsidRPr="00D83DB6">
        <w:rPr>
          <w:rFonts w:ascii="Times New Roman" w:hAnsi="Times New Roman" w:cs="Times New Roman"/>
          <w:color w:val="000000"/>
          <w:sz w:val="24"/>
          <w:szCs w:val="24"/>
        </w:rPr>
        <w:t>2016 г.</w:t>
      </w:r>
    </w:p>
    <w:p w:rsidR="005D617B" w:rsidRDefault="005D617B" w:rsidP="00D83DB6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17B" w:rsidRPr="005D617B" w:rsidRDefault="005D617B" w:rsidP="005D617B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17B">
        <w:rPr>
          <w:rFonts w:ascii="Times New Roman" w:hAnsi="Times New Roman" w:cs="Times New Roman"/>
          <w:color w:val="000000"/>
          <w:sz w:val="24"/>
          <w:szCs w:val="24"/>
        </w:rPr>
        <w:t xml:space="preserve">«Приложение № </w:t>
      </w:r>
      <w:r w:rsidR="00CC3BAE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5D617B" w:rsidRPr="005D617B" w:rsidRDefault="005D617B" w:rsidP="005D617B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17B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</w:p>
    <w:p w:rsidR="005D617B" w:rsidRPr="005D617B" w:rsidRDefault="005D617B" w:rsidP="005D617B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17B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5D617B" w:rsidRPr="005D617B" w:rsidRDefault="005D617B" w:rsidP="005D617B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17B">
        <w:rPr>
          <w:rFonts w:ascii="Times New Roman" w:hAnsi="Times New Roman" w:cs="Times New Roman"/>
          <w:color w:val="000000"/>
          <w:sz w:val="24"/>
          <w:szCs w:val="24"/>
        </w:rPr>
        <w:t>Туймазинский район</w:t>
      </w:r>
    </w:p>
    <w:p w:rsidR="005D617B" w:rsidRPr="005D617B" w:rsidRDefault="005D617B" w:rsidP="005D617B">
      <w:pPr>
        <w:widowControl w:val="0"/>
        <w:spacing w:after="0"/>
        <w:ind w:left="620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17B">
        <w:rPr>
          <w:rFonts w:ascii="Times New Roman" w:hAnsi="Times New Roman" w:cs="Times New Roman"/>
          <w:color w:val="000000"/>
          <w:sz w:val="24"/>
          <w:szCs w:val="24"/>
        </w:rPr>
        <w:t>№ 125 от 20.02.2013 года»</w:t>
      </w:r>
    </w:p>
    <w:p w:rsidR="00B13238" w:rsidRDefault="00B1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38" w:rsidRDefault="005B4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B13238" w:rsidRDefault="005B492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о передаче в безвозмездное пользование муниципального имущества </w:t>
      </w:r>
      <w:r w:rsidR="00BA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Чукадыбашевский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Туймазинский район Республики Башкортостан, находящегося в оперативном управлении или в хозяйственном ведении</w:t>
      </w:r>
    </w:p>
    <w:p w:rsidR="00B13238" w:rsidRDefault="00B1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38" w:rsidRDefault="005B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город(район)________                                                               «___» ________20___ г.</w:t>
      </w:r>
    </w:p>
    <w:p w:rsidR="00B13238" w:rsidRDefault="00B1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38" w:rsidRDefault="005B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13238" w:rsidRDefault="005B4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передающей организации)</w:t>
      </w:r>
    </w:p>
    <w:p w:rsidR="00B13238" w:rsidRDefault="005B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13238" w:rsidRDefault="005B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именуем__ в дальнейшем Ссудодатель, в лице ________________________________________________________________________,</w:t>
      </w:r>
    </w:p>
    <w:p w:rsidR="00B13238" w:rsidRDefault="005B4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B13238" w:rsidRDefault="005B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действующ___ на основании _______________________________________________</w:t>
      </w:r>
    </w:p>
    <w:p w:rsidR="00B13238" w:rsidRDefault="005B4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(наименование и реквизиты документа, на основании, которого действует руководитель Ссудодателя)</w:t>
      </w:r>
    </w:p>
    <w:p w:rsidR="00B13238" w:rsidRDefault="005B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____________________________________________________</w:t>
      </w:r>
    </w:p>
    <w:p w:rsidR="00B13238" w:rsidRDefault="005B4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юридического лица, наименование юридического лица или фамилия, имя, отчество индивидуального предпринимателя)</w:t>
      </w:r>
    </w:p>
    <w:p w:rsidR="00B13238" w:rsidRDefault="005B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именуем__ в дальнейшем Ссудополучатель, в лице ____________________________________________________________________</w:t>
      </w:r>
    </w:p>
    <w:p w:rsidR="00B13238" w:rsidRDefault="005B4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руководителя юридического лица или фамилия, имя, отчество лица, которое представляет интересы Ссудополучателя)</w:t>
      </w:r>
    </w:p>
    <w:p w:rsidR="00B13238" w:rsidRDefault="005B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действующ___ на основании ____________________________________________</w:t>
      </w:r>
    </w:p>
    <w:p w:rsidR="00B13238" w:rsidRDefault="005B4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 на основании которого действует руководитель ссудополучателя - юридического лица или лицо, представляющее интересы Ссудополучателя)</w:t>
      </w:r>
    </w:p>
    <w:p w:rsidR="00B13238" w:rsidRDefault="00B1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238" w:rsidRDefault="005B492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именуемые в дальнейшем Стороны, по согласованию с </w:t>
      </w:r>
      <w:r w:rsidRPr="00D83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</w:t>
      </w:r>
      <w:r w:rsidR="00197458" w:rsidRPr="00D83DB6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муниципального района Туймази</w:t>
      </w:r>
      <w:r w:rsidRPr="00D83D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97458" w:rsidRPr="00D83D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3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 Республики Башкортостан</w:t>
      </w:r>
      <w:r w:rsidR="00197458" w:rsidRPr="00D8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Собственник)</w:t>
      </w:r>
      <w:r w:rsidRPr="00D83DB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нижеследующем:</w:t>
      </w:r>
    </w:p>
    <w:p w:rsidR="00B13238" w:rsidRDefault="005B4921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13238" w:rsidRDefault="00B13238">
      <w:pPr>
        <w:pStyle w:val="ad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38" w:rsidRDefault="005B4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договор заключен по взаимному согласию Сторон в соответствии с главой 36 Гражданского кодекса Российской Федерации.</w:t>
      </w:r>
    </w:p>
    <w:p w:rsidR="00B13238" w:rsidRDefault="00B13238">
      <w:pPr>
        <w:pStyle w:val="a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38" w:rsidRDefault="005B4921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B13238" w:rsidRDefault="00B1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Ссудодатель с согласия Собственника передает, а ссудополучатель принимает безвозмездное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на срок с «____»__________ 20____г. по «____»_____________ 20_____г. государственное ________________ имущество, 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(недвижимое, движимое)  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определенное в составе приложений №№ 1, 2, 3 к настоящему договору, расположенное по адресу: ______________________________________________, площадью____________ кв.м в соответствии с техническим паспортом инвентарный № ______ от «____»_____ 20___г., регистрационный № ____ от «____»____ 20___ г., балансовой стоимостью _________________ тыс. рублей, остаточной стоимостью ____________ тыс.руб. по состоянию на «____»______ 20___г. (далее - имущество), для использования в целях: ____________________________________________. 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(указать назначение)</w:t>
      </w:r>
    </w:p>
    <w:p w:rsidR="00B13238" w:rsidRDefault="005B49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приложения подписываются Сторонами и являются неотъемлемой частью настоящего договора.</w:t>
      </w:r>
    </w:p>
    <w:p w:rsidR="00B13238" w:rsidRDefault="005B4921">
      <w:pPr>
        <w:pStyle w:val="ae"/>
        <w:ind w:firstLine="709"/>
      </w:pPr>
      <w:r>
        <w:t>Настоящий договор вступает в силу с момента его подписания.</w:t>
      </w:r>
    </w:p>
    <w:p w:rsidR="00B13238" w:rsidRDefault="005B4921">
      <w:pPr>
        <w:pStyle w:val="ae"/>
        <w:ind w:firstLine="709"/>
        <w:rPr>
          <w:vertAlign w:val="superscript"/>
        </w:rPr>
      </w:pPr>
      <w:r>
        <w:t>Условия настоящего договора распространяются на взаимоотношения Сторон, возникшие с «____» _____ 20___ г. в соответствии со статьей 425 Гражданского кодекса Российской Федерации.</w:t>
      </w:r>
    </w:p>
    <w:p w:rsidR="00B13238" w:rsidRDefault="005B4921">
      <w:pPr>
        <w:tabs>
          <w:tab w:val="left" w:pos="360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Передача Ссудополучателю указанного в приложениях имущества производится ________________________________________________________ </w:t>
      </w:r>
    </w:p>
    <w:p w:rsidR="00B13238" w:rsidRDefault="005B4921">
      <w:pPr>
        <w:tabs>
          <w:tab w:val="left" w:pos="360"/>
        </w:tabs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(наименование передающей организации)</w:t>
      </w:r>
    </w:p>
    <w:p w:rsidR="00B13238" w:rsidRDefault="005B492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акту приема-передачи, согласованному с Собственником и являющемуся неотъемлемой частью настоящего договора.</w:t>
      </w:r>
    </w:p>
    <w:p w:rsidR="00B13238" w:rsidRDefault="005B4921">
      <w:pPr>
        <w:tabs>
          <w:tab w:val="left" w:pos="0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Ссудополучатель имеет право на безвозмездное пользование имуществом, указанным в пункте 2.1 настоящего договора, для осуществления хозяйственной или иной деятельности в соответствии с нормативными правовыми актами Российской Федерации и Республики Башкортостан, а также настоящим договором.</w:t>
      </w:r>
    </w:p>
    <w:p w:rsidR="00B13238" w:rsidRDefault="005B4921">
      <w:pPr>
        <w:tabs>
          <w:tab w:val="left" w:pos="0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Указанное в пункте 2.1 настоящего договора имущество является собственностью Республики Башкортостан и закреплено на праве ____________________________________________________________________</w:t>
      </w:r>
    </w:p>
    <w:p w:rsidR="00B13238" w:rsidRDefault="005B4921">
      <w:pPr>
        <w:tabs>
          <w:tab w:val="left" w:pos="360"/>
        </w:tabs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(оперативного управления или хозяйственного ведения, документ подтверждающий право)</w:t>
      </w:r>
    </w:p>
    <w:p w:rsidR="00B13238" w:rsidRDefault="005B4921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______________________________________________________________________</w:t>
      </w:r>
    </w:p>
    <w:p w:rsidR="00B13238" w:rsidRDefault="005B4921">
      <w:pPr>
        <w:tabs>
          <w:tab w:val="left" w:pos="360"/>
        </w:tabs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(наименование передающей организации)</w:t>
      </w:r>
    </w:p>
    <w:p w:rsidR="00B13238" w:rsidRDefault="005B4921">
      <w:pPr>
        <w:tabs>
          <w:tab w:val="left" w:pos="0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Передача имущества в безвозмездное пользование не влечет перехода права собственности на это имущество к Ссудополучателю.</w:t>
      </w:r>
    </w:p>
    <w:p w:rsidR="00B13238" w:rsidRDefault="005B4921">
      <w:pPr>
        <w:tabs>
          <w:tab w:val="left" w:pos="0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Имущество, передаваемое в безвозмездное пользование в соответствии с настоящим договором, свободно от обязательств: ___________________________</w:t>
      </w:r>
    </w:p>
    <w:p w:rsidR="00B13238" w:rsidRDefault="005B492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(при  наличии обязательств указать их  в приложениях к настоящему договору)</w:t>
      </w:r>
    </w:p>
    <w:p w:rsidR="00B13238" w:rsidRDefault="005B49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B13238" w:rsidRDefault="005B49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B13238" w:rsidRDefault="00B132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pStyle w:val="6"/>
        <w:tabs>
          <w:tab w:val="left" w:pos="0"/>
        </w:tabs>
        <w:ind w:firstLine="7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3.1. Ссудодатель обязуется: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 десятидневный срок после заключения настоящего договора обеспечить передачу указанного в нем имущество Ссудополучателю по акту приема-передачи, являющемуся неотъемлемой частью настоящего договора, и представить Ссудополучателю один экземпляр акта. В акте приема-передачи должны быть подробно указаны техническое состояние имущества и назначение объектов недвижимости на момент передачи в безвозмездное пользование;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Своевременно информировать Ссудополучателя о необходимости внесения изменений и дополнений в настоящий договор в связи с принятием новых нормативных правовых актов, имеющих отношение к предмету договора.</w:t>
      </w:r>
    </w:p>
    <w:p w:rsidR="00B13238" w:rsidRDefault="005B4921">
      <w:pPr>
        <w:pStyle w:val="6"/>
        <w:tabs>
          <w:tab w:val="left" w:pos="0"/>
        </w:tabs>
        <w:ind w:firstLine="69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3.2. Ссудополучатель обязуется: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Принять в безвозмездное пользование имущество по акту приема-передачи и в десятидневный срок со дня его подписания представить Ссудодателю документы, подтверждающие оприходование переданного имущества;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Использовать имущество согласно назначению, указанному в пункте 2.1 настоящего договора;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Содержать полученное в безвозмездное пользование имущество в технически исправном состоянии;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Осуществлять содержание и эксплуатацию имущества в соответствии с требованиями отраслевых норм и правил технической эксплуатации, установленных для вида переданного имущества. Своевременно принимать безотлагательные меры по устранению ситуаций, создающих или могущих создать угрозу сохранности переданного имущества, его техническому, экологическому и санитарному состоянию;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3.2.5. Не производить без согласования с Ссудодателем и Собственником  неотделимых улучшений переданного имущества. 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неотделимых улучшений переданного имущества, произведенных Ссудополучателем по договору безвозмездного пользования, возмещению не подлежит.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Произведенные Ссудополучателем отделимые улучшения переданного имущества являются собственностью Ссудополучателя;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Не продавать, не передавать безвозмездно другим юридическим и физическим лицам имущество, указанное в пункте 2.1 настоящего договора, не использовать его в виде предмета залога и вклада в уставные фонды других юридических лиц, не производить иных действий, которые могут повлечь за собой его отчуждение, либо его обременение.</w:t>
      </w:r>
    </w:p>
    <w:p w:rsidR="00BB3546" w:rsidRDefault="00BB3546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B3546" w:rsidRDefault="00BB3546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B3546" w:rsidRDefault="00BB3546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B3546" w:rsidRDefault="00BB3546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3238" w:rsidRDefault="00B13238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Ответственность Сторон</w:t>
      </w:r>
    </w:p>
    <w:p w:rsidR="00B13238" w:rsidRDefault="00B13238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Если Ссудодатель не передает имущество Ссудополучателю в сроки, указанные в пункте 3.1.1, Ссудополучатель вправе потребовать расторжения настоящего договора и возмещения понесенного им реального ущерба.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Ссудополучатель несет ответственность за сохранность, риск случайной гибели или случайного повреждения имущества, переданного по настоящему договору, в соответствии со статьей 696 Гражданского кодекса Российской Федерации.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Ссудополучатель несет ответственность за причиненные убытки, если не докажет, что эти убытки произошли вследствие непреодолимой силы либо действий Ссудодателя.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Ссудополучатель в случае нецелевого использования и необеспечения сохранности имущества привлекается к ответственности в соответствии с законодательством.</w:t>
      </w:r>
    </w:p>
    <w:p w:rsidR="00B13238" w:rsidRDefault="00B13238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Изменение, продление и расторжение договора</w:t>
      </w:r>
    </w:p>
    <w:p w:rsidR="00B13238" w:rsidRDefault="00B13238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Настоящий договор может быть изменен или расторгнут по соглашению Сторон.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 требованию Ссудодателя настоящий договор может быть досрочно расторгнут в установленном законодательством порядке в случаях, когда Ссудополучатель: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Пользуется имуществом с существенными нарушениями либо с неоднократными нарушениями условий настоящего договора;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Не выполняет обязанностей по поддержанию имущества в исправном состоянии или по его содержанию; 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Существенно ухудшает состояние имущества;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Без согласия Ссудодателя и Собственником передал имущество третьему лицу.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Ссудодатель вправе в одностороннем порядке, без обращения в суд полностью отказаться от исполнения настоящего Договора, предупредив другую Сторону не позднее чем за 3 (три) месяца до предполагаемой даты расторжения настоящего договора, в случае, если в отношении имущества в установленном порядке принято решение о его постановке на реконструкцию (реставрацию, капитальный ремонт), сносе, использовании для государственных нужд или ином порядке распоряжения имуществом, указанном в пункте 2.1 настоящего договора.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Настоящий договор может быть изменен или расторгнут в установленном порядке Ссудополучателем в следующих случаях: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Обнаружены недостатки, делающие нормальное использование имущества невозможным или обременительным, о наличии которых он не знал или не мог знать в момент заключения настоящего договора;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Имущество в силу обстоятельств, за которые он не отвечает, окажется в состоянии, непригодном для использования;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5.4.3. При заключении настоящего договора Ссудодатель не предупредил его о правах третьих лиц на передаваемое имущество;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Ссудодатель не передал имущество либо его принадлежности и необходимые документы.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Действие настоящего договора прекращается в случаях ликвидации юридического лица - Ссудополучателя, признания его несостоятельным (банкротом).</w:t>
      </w:r>
    </w:p>
    <w:p w:rsidR="00B13238" w:rsidRDefault="005B4921">
      <w:pPr>
        <w:pStyle w:val="11"/>
        <w:ind w:firstLine="709"/>
        <w:rPr>
          <w:sz w:val="28"/>
          <w:szCs w:val="28"/>
        </w:rPr>
      </w:pPr>
      <w:r>
        <w:rPr>
          <w:sz w:val="28"/>
          <w:szCs w:val="28"/>
        </w:rPr>
        <w:t>5.6.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 отказе одной Стороны от настоящего договора другая Сторона должна быть уведомлена об этом не менее чем за один месяц.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При прекращении действия настоящего договора имущество, находящееся в безвозмездном пользовании, передается Ссудополучателем Ссудодателю по акту приема-передачи.  </w:t>
      </w:r>
    </w:p>
    <w:p w:rsidR="00B13238" w:rsidRDefault="005B49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B13238" w:rsidRDefault="00B13238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Настоящий договор составлен в трех экземплярах, имеющих одинаковую юридическую силу, по одному экземпляру для каждой из Сторон:</w:t>
      </w:r>
    </w:p>
    <w:p w:rsidR="00B13238" w:rsidRDefault="005B49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- 1-й экз.- в </w:t>
      </w:r>
      <w:r w:rsidR="00D83DB6">
        <w:rPr>
          <w:rFonts w:ascii="Times New Roman" w:hAnsi="Times New Roman" w:cs="Times New Roman"/>
          <w:sz w:val="28"/>
          <w:szCs w:val="28"/>
        </w:rPr>
        <w:t>Комитет по управлению собственностью Министерства земельных и имущественных отношений Республики Башкортостан по Туймазинскому району и г.Туймазы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238" w:rsidRDefault="005B49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- 2-й экз.- _______________________________________</w:t>
      </w:r>
    </w:p>
    <w:p w:rsidR="00B13238" w:rsidRDefault="005B49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ссудодателя)</w:t>
      </w:r>
    </w:p>
    <w:p w:rsidR="00B13238" w:rsidRDefault="005B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- 3-й экз.- ________________________________________</w:t>
      </w:r>
    </w:p>
    <w:p w:rsidR="00B13238" w:rsidRDefault="005B49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ссудополучателя)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Взаимоотношения Сторон, не урегулированные настоящим договором, регламентируются законодательством.</w:t>
      </w:r>
    </w:p>
    <w:p w:rsidR="00B13238" w:rsidRDefault="00B13238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Особые условия</w:t>
      </w:r>
    </w:p>
    <w:p w:rsidR="00B13238" w:rsidRDefault="00B13238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238" w:rsidRDefault="005B492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Реорганизация Ссудополучателя, а также перемена собственника имущества, переданного в безвозмездное пользование по настоящему договору, не являются основаниями для прекращения или расторжения настоящего договора. </w:t>
      </w:r>
    </w:p>
    <w:p w:rsidR="00B13238" w:rsidRDefault="005B492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Ссудополучатель в случае изменения своей организационно-правовой формы обязан в трехмесячный срок подать заявку Ссудодателю для переоформления договора о передаче государственного имущества в безвозмездное пользование. </w:t>
      </w:r>
    </w:p>
    <w:p w:rsidR="00B13238" w:rsidRDefault="005B492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Ссудополучатель, надлежащим образом выполнявший условия настоящего договора, по окончанию срока его действия имеет преимущественное право на продление (возобновление) договора.</w:t>
      </w:r>
    </w:p>
    <w:p w:rsidR="00B13238" w:rsidRDefault="005B4921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13238" w:rsidRDefault="005B492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Юридические адреса Сторон</w:t>
      </w:r>
    </w:p>
    <w:p w:rsidR="00B13238" w:rsidRDefault="00B13238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Ссудодатель: ________________________________________________________</w:t>
      </w:r>
    </w:p>
    <w:p w:rsidR="00B13238" w:rsidRDefault="005B4921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(наименование)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3238" w:rsidRDefault="005B4921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(юридический адрес)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Расчетный счет № _________________в ___________________________________</w:t>
      </w:r>
    </w:p>
    <w:p w:rsidR="00B13238" w:rsidRDefault="005B492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(наименование банка)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______________________________БИК_____________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 ОКПО __________ ОКВЭД __________ КПП ____________</w:t>
      </w:r>
    </w:p>
    <w:p w:rsidR="00B13238" w:rsidRDefault="00B132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>Ссудополучатель: _________________________________________________________</w:t>
      </w:r>
    </w:p>
    <w:p w:rsidR="00B13238" w:rsidRDefault="005B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(наименование)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3238" w:rsidRDefault="005B49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(юридический адрес)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№_________________в ____________________________________</w:t>
      </w:r>
    </w:p>
    <w:p w:rsidR="00B13238" w:rsidRDefault="005B492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(наименование банка)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______________________________БИК______________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ИНН____________ ОКПО __________ ОКВЭД __________ 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</w:t>
      </w:r>
    </w:p>
    <w:p w:rsidR="00B13238" w:rsidRDefault="00B132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B13238" w:rsidRDefault="00B132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Ссудодатель:                                         Ссудополучатель:</w:t>
      </w:r>
    </w:p>
    <w:p w:rsidR="00B13238" w:rsidRDefault="005B4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_______________________________ </w:t>
      </w:r>
    </w:p>
    <w:p w:rsidR="00B13238" w:rsidRDefault="005B4921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(должность)                                                                                       (должность)</w:t>
      </w:r>
    </w:p>
    <w:p w:rsidR="00B13238" w:rsidRDefault="005B4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     ______________________________ </w:t>
      </w:r>
    </w:p>
    <w:p w:rsidR="00B13238" w:rsidRDefault="005B4921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(Ф.И.О.)                                                                                              (Ф.И.О.) </w:t>
      </w:r>
    </w:p>
    <w:p w:rsidR="00B13238" w:rsidRDefault="005B4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 ________________________________ </w:t>
      </w:r>
    </w:p>
    <w:p w:rsidR="00B13238" w:rsidRDefault="005B4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(подпись)                                                                                           (подпись)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М.П.                                                            М.П.</w:t>
      </w:r>
    </w:p>
    <w:p w:rsidR="00B13238" w:rsidRDefault="00B132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13238" w:rsidRDefault="005B4921">
      <w:pPr>
        <w:pStyle w:val="3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передающей организации)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13238" w:rsidRDefault="005B4921">
      <w:pPr>
        <w:pStyle w:val="3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 руководителя)</w:t>
      </w:r>
    </w:p>
    <w:p w:rsidR="00B13238" w:rsidRDefault="005B4921">
      <w:pPr>
        <w:pStyle w:val="3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13238" w:rsidRDefault="005B4921">
      <w:pPr>
        <w:pStyle w:val="3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13238" w:rsidRDefault="005B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B13238" w:rsidRDefault="00B132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Данный пункт предусмотрен при срочном договоре безвозмездного пользования.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>В данном пункте слова «,признания его несостоятельным (банкротом)» исключаются при оформлении с учреждениями, органами исполнительной власти.</w:t>
      </w:r>
    </w:p>
    <w:p w:rsidR="00B13238" w:rsidRDefault="005B4921">
      <w:pPr>
        <w:tabs>
          <w:tab w:val="left" w:pos="0"/>
        </w:tabs>
        <w:spacing w:after="0" w:line="240" w:lineRule="auto"/>
        <w:ind w:firstLine="70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3 - </w:t>
      </w:r>
      <w:r>
        <w:rPr>
          <w:rFonts w:ascii="Times New Roman" w:hAnsi="Times New Roman" w:cs="Times New Roman"/>
          <w:sz w:val="28"/>
          <w:szCs w:val="28"/>
        </w:rPr>
        <w:t>Данный пункт предусмотрен для бессрочных договоров безвозмездного пользования.</w:t>
      </w:r>
    </w:p>
    <w:p w:rsidR="00B13238" w:rsidRDefault="005B4921" w:rsidP="00D83DB6">
      <w:pPr>
        <w:tabs>
          <w:tab w:val="left" w:pos="0"/>
        </w:tabs>
        <w:spacing w:after="0" w:line="240" w:lineRule="auto"/>
        <w:ind w:firstLine="700"/>
        <w:jc w:val="both"/>
        <w:outlineLvl w:val="4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>Данный пункт исключается из договора безвозмездного пользования при бессрочном договоре.</w:t>
      </w:r>
      <w:r>
        <w:t xml:space="preserve">                                                                                       </w:t>
      </w:r>
    </w:p>
    <w:p w:rsidR="00B13238" w:rsidRDefault="005B4921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13238" w:rsidRDefault="005B4921">
      <w:pPr>
        <w:pStyle w:val="af"/>
        <w:ind w:left="5954" w:firstLine="432"/>
      </w:pPr>
      <w:r>
        <w:lastRenderedPageBreak/>
        <w:t>Приложение № 1</w:t>
      </w:r>
    </w:p>
    <w:p w:rsidR="00B13238" w:rsidRDefault="005B4921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о передаче</w:t>
      </w:r>
    </w:p>
    <w:p w:rsidR="00B13238" w:rsidRDefault="005B4921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B13238" w:rsidRDefault="005B4921">
      <w:pPr>
        <w:spacing w:after="0"/>
        <w:ind w:left="6379"/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3238" w:rsidRDefault="005B4921">
      <w:pPr>
        <w:spacing w:after="0"/>
        <w:ind w:left="637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оперативном управлении или в хозяйственном ведении</w:t>
      </w:r>
    </w:p>
    <w:p w:rsidR="00B13238" w:rsidRDefault="005B4921">
      <w:pPr>
        <w:spacing w:after="0"/>
        <w:ind w:firstLine="6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</w:t>
      </w:r>
    </w:p>
    <w:p w:rsidR="00B13238" w:rsidRDefault="005B4921">
      <w:pPr>
        <w:spacing w:after="0"/>
        <w:ind w:firstLine="6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«______» _____ 20____ г.</w:t>
      </w:r>
    </w:p>
    <w:p w:rsidR="00B13238" w:rsidRDefault="00B132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pStyle w:val="6"/>
        <w:jc w:val="center"/>
        <w:outlineLvl w:val="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ПЕРЕЧЕНЬ</w:t>
      </w:r>
    </w:p>
    <w:p w:rsidR="00B13238" w:rsidRDefault="005B4921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объект__ муниципального нежилого фонда,</w:t>
      </w:r>
    </w:p>
    <w:p w:rsidR="00B13238" w:rsidRDefault="005B4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передаваем____ в безвозмездное пользование</w:t>
      </w:r>
    </w:p>
    <w:p w:rsidR="00B13238" w:rsidRDefault="00B1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3238" w:rsidRDefault="005B492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Ф.И.О. индивидуального предпринимателя)</w:t>
      </w: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B13238" w:rsidRDefault="00B13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«_____»_______20__г.</w:t>
      </w:r>
    </w:p>
    <w:p w:rsidR="00B13238" w:rsidRDefault="00B13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7" w:type="dxa"/>
        <w:tblInd w:w="-45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71"/>
        <w:gridCol w:w="1970"/>
        <w:gridCol w:w="1464"/>
        <w:gridCol w:w="1419"/>
        <w:gridCol w:w="1841"/>
        <w:gridCol w:w="1309"/>
        <w:gridCol w:w="1121"/>
        <w:gridCol w:w="982"/>
      </w:tblGrid>
      <w:tr w:rsidR="00B13238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 (№№ помещений, этажность, литера, материал стен, адрес объекта)</w:t>
            </w:r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тех. паспорта, дата (или год ввода)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пло-щадь,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pStyle w:val="21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Остаточ-ная стои-мость, тыс.руб.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Нали-чие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обяза-тельств</w:t>
            </w: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При-ме-чание</w:t>
            </w:r>
          </w:p>
          <w:p w:rsidR="00B13238" w:rsidRDefault="00B132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38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3238">
        <w:tc>
          <w:tcPr>
            <w:tcW w:w="107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B13238" w:rsidRDefault="00B13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B132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Ссудополучатель                                                      Ссудодатель</w:t>
      </w:r>
    </w:p>
    <w:p w:rsidR="00B13238" w:rsidRDefault="005B49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________________________________ </w:t>
      </w:r>
    </w:p>
    <w:p w:rsidR="00B13238" w:rsidRDefault="005B4921">
      <w:pPr>
        <w:pStyle w:val="21"/>
        <w:spacing w:after="0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(подпись, расшифровка подписи)                                                                  (подпись, расшифровка подписи) </w:t>
      </w:r>
    </w:p>
    <w:p w:rsidR="00B13238" w:rsidRDefault="005B4921">
      <w:pPr>
        <w:pStyle w:val="ae"/>
        <w:rPr>
          <w:rStyle w:val="a7"/>
        </w:rPr>
        <w:sectPr w:rsidR="00B13238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720" w:footer="720" w:gutter="0"/>
          <w:pgNumType w:start="1"/>
          <w:cols w:space="720"/>
          <w:formProt w:val="0"/>
          <w:titlePg/>
          <w:docGrid w:linePitch="299" w:charSpace="-2049"/>
        </w:sectPr>
      </w:pPr>
      <w:r>
        <w:t xml:space="preserve">                М.П.                                                                      М.П. </w:t>
      </w:r>
    </w:p>
    <w:p w:rsidR="00B13238" w:rsidRDefault="005B4921">
      <w:pPr>
        <w:pStyle w:val="af"/>
        <w:ind w:firstLine="9498"/>
      </w:pPr>
      <w:r>
        <w:lastRenderedPageBreak/>
        <w:t>Приложение № 2</w:t>
      </w:r>
    </w:p>
    <w:p w:rsidR="00B13238" w:rsidRDefault="005B4921">
      <w:pPr>
        <w:spacing w:after="0"/>
        <w:ind w:left="907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о передаче</w:t>
      </w:r>
    </w:p>
    <w:p w:rsidR="00B13238" w:rsidRDefault="005B4921">
      <w:pPr>
        <w:spacing w:after="0"/>
        <w:ind w:left="907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B13238" w:rsidRDefault="005B4921">
      <w:pPr>
        <w:spacing w:after="0"/>
        <w:ind w:left="9072" w:firstLine="426"/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3238" w:rsidRDefault="005B4921">
      <w:pPr>
        <w:spacing w:after="0"/>
        <w:ind w:left="907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оперативном управлении</w:t>
      </w:r>
    </w:p>
    <w:p w:rsidR="00B13238" w:rsidRDefault="005B4921">
      <w:pPr>
        <w:spacing w:after="0"/>
        <w:ind w:left="907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хозяйственном ведении</w:t>
      </w:r>
    </w:p>
    <w:p w:rsidR="00B13238" w:rsidRDefault="005B4921">
      <w:pPr>
        <w:spacing w:after="0"/>
        <w:ind w:firstLine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</w:t>
      </w:r>
    </w:p>
    <w:p w:rsidR="00B13238" w:rsidRDefault="005B4921">
      <w:pPr>
        <w:spacing w:after="0"/>
        <w:ind w:firstLine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«______» _____ 20____ г.</w:t>
      </w:r>
    </w:p>
    <w:p w:rsidR="00B13238" w:rsidRDefault="005B4921">
      <w:pPr>
        <w:pStyle w:val="5"/>
        <w:ind w:firstLine="10920"/>
        <w:jc w:val="left"/>
        <w:outlineLvl w:val="4"/>
        <w:rPr>
          <w:rFonts w:ascii="Times New Roman" w:hAnsi="Times New Roman"/>
          <w:i w:val="0"/>
          <w:caps w:val="0"/>
          <w:sz w:val="8"/>
          <w:szCs w:val="8"/>
        </w:rPr>
      </w:pPr>
      <w:r>
        <w:rPr>
          <w:rFonts w:ascii="Times New Roman" w:hAnsi="Times New Roman"/>
          <w:i w:val="0"/>
          <w:caps w:val="0"/>
          <w:sz w:val="8"/>
          <w:szCs w:val="8"/>
        </w:rPr>
        <w:t xml:space="preserve"> </w:t>
      </w:r>
    </w:p>
    <w:p w:rsidR="00B13238" w:rsidRDefault="005B4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13238" w:rsidRDefault="005B4921">
      <w:pPr>
        <w:pStyle w:val="1"/>
      </w:pPr>
      <w:r>
        <w:rPr>
          <w:b w:val="0"/>
          <w:szCs w:val="28"/>
        </w:rPr>
        <w:t>иного муниципального имущества, передаваемого в безвозмездное пользование</w:t>
      </w:r>
    </w:p>
    <w:p w:rsidR="00B13238" w:rsidRDefault="005B4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_______________________________________________________________________________________________*</w:t>
      </w:r>
    </w:p>
    <w:p w:rsidR="00B13238" w:rsidRDefault="005B492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Ф.И.О. индивидуального предпринимателя)</w:t>
      </w:r>
    </w:p>
    <w:p w:rsidR="00B13238" w:rsidRDefault="005B4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по состоянию на «___»_____________ 20__г.</w:t>
      </w:r>
    </w:p>
    <w:tbl>
      <w:tblPr>
        <w:tblW w:w="146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269"/>
        <w:gridCol w:w="1505"/>
        <w:gridCol w:w="1560"/>
        <w:gridCol w:w="1183"/>
        <w:gridCol w:w="1165"/>
        <w:gridCol w:w="1815"/>
        <w:gridCol w:w="1842"/>
        <w:gridCol w:w="1399"/>
        <w:gridCol w:w="1272"/>
      </w:tblGrid>
      <w:tr w:rsidR="00B13238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(краткая характеристика)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Место-располо-жение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ввода, дата передачи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Протя-жен-ность, м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Соору-жения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тыс.руб.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тыс.руб.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обяза-тельств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B13238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3238">
        <w:tc>
          <w:tcPr>
            <w:tcW w:w="1468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238" w:rsidRDefault="005B4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B13238" w:rsidRDefault="005B4921">
      <w:pPr>
        <w:pStyle w:val="a9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B13238" w:rsidRDefault="005B4921">
      <w:pPr>
        <w:pStyle w:val="a9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*Параметры, приведенные в данной таблице, могут изменяться с целью более точного описания и идентификации объектов.</w:t>
      </w:r>
    </w:p>
    <w:p w:rsidR="00B13238" w:rsidRDefault="00B13238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Ссудодатель                                                                                       Ссудополучатель                                                     </w:t>
      </w: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                                         ________________________________                            </w:t>
      </w: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(подпись, расшифровка подписи)                                                                                                                         (подпись, расшифровка подписи)  </w:t>
      </w:r>
    </w:p>
    <w:p w:rsidR="00B13238" w:rsidRDefault="005B4921">
      <w:pPr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13238">
          <w:headerReference w:type="default" r:id="rId12"/>
          <w:footerReference w:type="default" r:id="rId13"/>
          <w:pgSz w:w="16838" w:h="11906" w:orient="landscape"/>
          <w:pgMar w:top="777" w:right="851" w:bottom="284" w:left="1474" w:header="720" w:footer="227" w:gutter="0"/>
          <w:pgNumType w:start="9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М.П.     </w:t>
      </w:r>
    </w:p>
    <w:p w:rsidR="00B13238" w:rsidRDefault="005B4921" w:rsidP="00D83DB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13238" w:rsidRDefault="005B4921" w:rsidP="00D83DB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о передаче</w:t>
      </w:r>
    </w:p>
    <w:p w:rsidR="00B13238" w:rsidRDefault="005B4921" w:rsidP="00D83DB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B13238" w:rsidRDefault="005B4921" w:rsidP="00D83DB6">
      <w:pPr>
        <w:spacing w:after="0"/>
        <w:ind w:left="5664"/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3238" w:rsidRDefault="005B4921" w:rsidP="00D83DB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оперативном управлении</w:t>
      </w:r>
    </w:p>
    <w:p w:rsidR="00B13238" w:rsidRDefault="005B4921" w:rsidP="00D83DB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</w:t>
      </w:r>
    </w:p>
    <w:p w:rsidR="00B13238" w:rsidRDefault="005B4921" w:rsidP="00D83DB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«______» _____ 20_____ г.</w:t>
      </w:r>
    </w:p>
    <w:p w:rsidR="00B13238" w:rsidRDefault="005B49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3238" w:rsidRDefault="005B4921">
      <w:pPr>
        <w:pStyle w:val="6"/>
        <w:ind w:firstLine="0"/>
        <w:jc w:val="center"/>
        <w:outlineLvl w:val="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ПЕРЕЧЕНЬ</w:t>
      </w:r>
    </w:p>
    <w:p w:rsidR="00B13238" w:rsidRDefault="005B4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объект__ </w:t>
      </w:r>
      <w:r w:rsidR="00D83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социально-культурного и бытового назначения,</w:t>
      </w:r>
    </w:p>
    <w:p w:rsidR="00B13238" w:rsidRDefault="005B4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передаваем__ в безвозмездное пользование</w:t>
      </w:r>
    </w:p>
    <w:p w:rsidR="00B13238" w:rsidRDefault="00B1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B13238" w:rsidRDefault="005B492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Ф.И.О. индивидуального предпринимателя)</w:t>
      </w: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B13238" w:rsidRDefault="00B1323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13238" w:rsidRDefault="005B4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«_____»_______20___г.</w:t>
      </w:r>
    </w:p>
    <w:p w:rsidR="00B13238" w:rsidRDefault="00B132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66" w:type="dxa"/>
        <w:tblInd w:w="-45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70"/>
        <w:gridCol w:w="1970"/>
        <w:gridCol w:w="1267"/>
        <w:gridCol w:w="1127"/>
        <w:gridCol w:w="1624"/>
        <w:gridCol w:w="1842"/>
        <w:gridCol w:w="1120"/>
        <w:gridCol w:w="1146"/>
      </w:tblGrid>
      <w:tr w:rsidR="00B13238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 (№№ помещений, этажность, литера, материал стен, адрес объекта)</w:t>
            </w: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тех. паспор-та, дата (или год ввода)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пло-щадь,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pStyle w:val="21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тыс.руб.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Нали-чие</w:t>
            </w:r>
          </w:p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обяза-тельств</w:t>
            </w:r>
          </w:p>
        </w:tc>
        <w:tc>
          <w:tcPr>
            <w:tcW w:w="1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  <w:p w:rsidR="00B13238" w:rsidRDefault="00B132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38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B13238" w:rsidRDefault="005B4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13238" w:rsidRDefault="00B13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B13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238" w:rsidRDefault="005B49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Ссудополучатель                                                  Ссудодатель</w:t>
      </w:r>
    </w:p>
    <w:p w:rsidR="00B13238" w:rsidRDefault="005B49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238" w:rsidRDefault="005B4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________________________________ </w:t>
      </w:r>
    </w:p>
    <w:p w:rsidR="00B13238" w:rsidRDefault="005B4921">
      <w:pPr>
        <w:pStyle w:val="21"/>
        <w:spacing w:after="0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(подпись, расшифровка подписи)                                                                  (подпись, расшифровка подписи) </w:t>
      </w:r>
    </w:p>
    <w:p w:rsidR="00B13238" w:rsidRDefault="005B4921">
      <w:pPr>
        <w:pStyle w:val="ae"/>
      </w:pPr>
      <w:r>
        <w:t xml:space="preserve">                М.П.                                                                      М.П.».</w:t>
      </w:r>
    </w:p>
    <w:sectPr w:rsidR="00B13238">
      <w:headerReference w:type="default" r:id="rId14"/>
      <w:footerReference w:type="default" r:id="rId15"/>
      <w:pgSz w:w="11906" w:h="16838"/>
      <w:pgMar w:top="1134" w:right="566" w:bottom="765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09" w:rsidRDefault="00215F09">
      <w:pPr>
        <w:spacing w:after="0" w:line="240" w:lineRule="auto"/>
      </w:pPr>
      <w:r>
        <w:separator/>
      </w:r>
    </w:p>
  </w:endnote>
  <w:endnote w:type="continuationSeparator" w:id="0">
    <w:p w:rsidR="00215F09" w:rsidRDefault="0021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38" w:rsidRDefault="00B13238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38" w:rsidRDefault="00B13238">
    <w:pPr>
      <w:pStyle w:val="af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38" w:rsidRDefault="00B13238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09" w:rsidRDefault="00215F09">
      <w:pPr>
        <w:spacing w:after="0" w:line="240" w:lineRule="auto"/>
      </w:pPr>
      <w:r>
        <w:separator/>
      </w:r>
    </w:p>
  </w:footnote>
  <w:footnote w:type="continuationSeparator" w:id="0">
    <w:p w:rsidR="00215F09" w:rsidRDefault="0021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936596"/>
      <w:docPartObj>
        <w:docPartGallery w:val="Page Numbers (Top of Page)"/>
        <w:docPartUnique/>
      </w:docPartObj>
    </w:sdtPr>
    <w:sdtEndPr/>
    <w:sdtContent>
      <w:p w:rsidR="00B13238" w:rsidRDefault="005B4921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B3546">
          <w:rPr>
            <w:noProof/>
          </w:rPr>
          <w:t>4</w:t>
        </w:r>
        <w:r>
          <w:fldChar w:fldCharType="end"/>
        </w:r>
      </w:p>
    </w:sdtContent>
  </w:sdt>
  <w:p w:rsidR="00B13238" w:rsidRDefault="00B132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38" w:rsidRDefault="00B13238">
    <w:pPr>
      <w:pStyle w:val="af"/>
      <w:jc w:val="center"/>
    </w:pPr>
  </w:p>
  <w:p w:rsidR="00B13238" w:rsidRDefault="00B1323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52020"/>
      <w:docPartObj>
        <w:docPartGallery w:val="Page Numbers (Top of Page)"/>
        <w:docPartUnique/>
      </w:docPartObj>
    </w:sdtPr>
    <w:sdtEndPr/>
    <w:sdtContent>
      <w:p w:rsidR="00B13238" w:rsidRDefault="006C104D">
        <w:pPr>
          <w:pStyle w:val="af"/>
          <w:jc w:val="center"/>
        </w:pPr>
        <w:r>
          <w:t>8</w:t>
        </w:r>
      </w:p>
    </w:sdtContent>
  </w:sdt>
  <w:p w:rsidR="00B13238" w:rsidRDefault="00B13238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507180"/>
      <w:docPartObj>
        <w:docPartGallery w:val="Page Numbers (Top of Page)"/>
        <w:docPartUnique/>
      </w:docPartObj>
    </w:sdtPr>
    <w:sdtEndPr/>
    <w:sdtContent>
      <w:p w:rsidR="00B13238" w:rsidRDefault="006C104D">
        <w:pPr>
          <w:pStyle w:val="af"/>
          <w:jc w:val="center"/>
        </w:pPr>
        <w:r>
          <w:t>9</w:t>
        </w:r>
      </w:p>
    </w:sdtContent>
  </w:sdt>
  <w:p w:rsidR="00B13238" w:rsidRDefault="00B132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7B89"/>
    <w:multiLevelType w:val="multilevel"/>
    <w:tmpl w:val="F2FC2E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6F08B5"/>
    <w:multiLevelType w:val="multilevel"/>
    <w:tmpl w:val="89340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38"/>
    <w:rsid w:val="00091C5A"/>
    <w:rsid w:val="00197458"/>
    <w:rsid w:val="00215F09"/>
    <w:rsid w:val="00252FEF"/>
    <w:rsid w:val="00414072"/>
    <w:rsid w:val="00455280"/>
    <w:rsid w:val="004671E5"/>
    <w:rsid w:val="005B4921"/>
    <w:rsid w:val="005D617B"/>
    <w:rsid w:val="006C104D"/>
    <w:rsid w:val="00897C52"/>
    <w:rsid w:val="00B13238"/>
    <w:rsid w:val="00B33642"/>
    <w:rsid w:val="00BA742A"/>
    <w:rsid w:val="00BA7C7D"/>
    <w:rsid w:val="00BB3546"/>
    <w:rsid w:val="00CC3BAE"/>
    <w:rsid w:val="00D83DB6"/>
    <w:rsid w:val="00DA54C2"/>
    <w:rsid w:val="00E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B"/>
    <w:pPr>
      <w:spacing w:after="200"/>
    </w:pPr>
  </w:style>
  <w:style w:type="paragraph" w:styleId="1">
    <w:name w:val="heading 1"/>
    <w:basedOn w:val="a"/>
    <w:link w:val="10"/>
    <w:qFormat/>
    <w:rsid w:val="000826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link w:val="3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basedOn w:val="a1"/>
    <w:qFormat/>
    <w:rsid w:val="009417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sid w:val="00082613"/>
    <w:rPr>
      <w:sz w:val="16"/>
      <w:szCs w:val="16"/>
    </w:rPr>
  </w:style>
  <w:style w:type="character" w:customStyle="1" w:styleId="10">
    <w:name w:val="Заголовок 1 Знак"/>
    <w:basedOn w:val="a1"/>
    <w:link w:val="1"/>
    <w:qFormat/>
    <w:rsid w:val="000826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Знак"/>
    <w:basedOn w:val="a1"/>
    <w:uiPriority w:val="99"/>
    <w:semiHidden/>
    <w:qFormat/>
    <w:rsid w:val="009175F5"/>
  </w:style>
  <w:style w:type="character" w:customStyle="1" w:styleId="20">
    <w:name w:val="Заголовок 2 Знак"/>
    <w:basedOn w:val="a1"/>
    <w:link w:val="2"/>
    <w:uiPriority w:val="99"/>
    <w:semiHidden/>
    <w:qFormat/>
    <w:rsid w:val="009175F5"/>
  </w:style>
  <w:style w:type="character" w:customStyle="1" w:styleId="a6">
    <w:name w:val="Верхний колонтитул Знак"/>
    <w:basedOn w:val="a1"/>
    <w:uiPriority w:val="99"/>
    <w:qFormat/>
    <w:rsid w:val="009175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1"/>
    <w:qFormat/>
    <w:rsid w:val="009175F5"/>
  </w:style>
  <w:style w:type="character" w:customStyle="1" w:styleId="a8">
    <w:name w:val="Нижний колонтитул Знак"/>
    <w:basedOn w:val="a1"/>
    <w:qFormat/>
    <w:rsid w:val="009175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9175F5"/>
    <w:pPr>
      <w:spacing w:after="120"/>
    </w:pPr>
  </w:style>
  <w:style w:type="paragraph" w:styleId="aa">
    <w:name w:val="List"/>
    <w:basedOn w:val="a9"/>
    <w:rPr>
      <w:rFonts w:cs="Arial Unicode MS"/>
    </w:rPr>
  </w:style>
  <w:style w:type="paragraph" w:styleId="ab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List Paragraph"/>
    <w:basedOn w:val="a"/>
    <w:uiPriority w:val="34"/>
    <w:qFormat/>
    <w:rsid w:val="006C01DA"/>
    <w:pPr>
      <w:ind w:left="720"/>
      <w:contextualSpacing/>
    </w:pPr>
  </w:style>
  <w:style w:type="paragraph" w:styleId="ae">
    <w:name w:val="Body Text Indent"/>
    <w:basedOn w:val="a"/>
    <w:rsid w:val="0094176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uiPriority w:val="99"/>
    <w:semiHidden/>
    <w:unhideWhenUsed/>
    <w:qFormat/>
    <w:rsid w:val="00082613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e"/>
    <w:qFormat/>
    <w:rsid w:val="00082613"/>
    <w:pPr>
      <w:ind w:firstLine="720"/>
    </w:pPr>
    <w:rPr>
      <w:sz w:val="20"/>
      <w:szCs w:val="24"/>
    </w:rPr>
  </w:style>
  <w:style w:type="paragraph" w:customStyle="1" w:styleId="6">
    <w:name w:val="заголовок 6"/>
    <w:basedOn w:val="a"/>
    <w:qFormat/>
    <w:rsid w:val="00082613"/>
    <w:pPr>
      <w:keepNext/>
      <w:spacing w:after="0" w:line="240" w:lineRule="auto"/>
      <w:ind w:firstLine="426"/>
      <w:jc w:val="both"/>
    </w:pPr>
    <w:rPr>
      <w:rFonts w:ascii="Peterburg" w:eastAsia="Times New Roman" w:hAnsi="Peterburg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uiPriority w:val="99"/>
    <w:semiHidden/>
    <w:unhideWhenUsed/>
    <w:qFormat/>
    <w:rsid w:val="009175F5"/>
    <w:pPr>
      <w:spacing w:after="120" w:line="480" w:lineRule="auto"/>
    </w:pPr>
  </w:style>
  <w:style w:type="paragraph" w:styleId="af">
    <w:name w:val="header"/>
    <w:basedOn w:val="a"/>
    <w:uiPriority w:val="99"/>
    <w:rsid w:val="009175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rsid w:val="00917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заголовок 5"/>
    <w:basedOn w:val="a"/>
    <w:qFormat/>
    <w:rsid w:val="009175F5"/>
    <w:pPr>
      <w:keepNext/>
      <w:spacing w:after="0" w:line="240" w:lineRule="auto"/>
      <w:ind w:firstLine="426"/>
      <w:jc w:val="both"/>
    </w:pPr>
    <w:rPr>
      <w:rFonts w:ascii="Peterburg" w:eastAsia="Times New Roman" w:hAnsi="Peterburg" w:cs="Times New Roman"/>
      <w:i/>
      <w:iCs/>
      <w:caps/>
      <w:sz w:val="20"/>
      <w:szCs w:val="24"/>
      <w:lang w:eastAsia="ru-RU"/>
    </w:rPr>
  </w:style>
  <w:style w:type="paragraph" w:customStyle="1" w:styleId="af1">
    <w:name w:val="Блочная цитата"/>
    <w:basedOn w:val="a"/>
    <w:qFormat/>
  </w:style>
  <w:style w:type="paragraph" w:customStyle="1" w:styleId="af2">
    <w:name w:val="Заглавие"/>
    <w:basedOn w:val="a0"/>
  </w:style>
  <w:style w:type="paragraph" w:styleId="af3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B"/>
    <w:pPr>
      <w:spacing w:after="200"/>
    </w:pPr>
  </w:style>
  <w:style w:type="paragraph" w:styleId="1">
    <w:name w:val="heading 1"/>
    <w:basedOn w:val="a"/>
    <w:link w:val="10"/>
    <w:qFormat/>
    <w:rsid w:val="000826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link w:val="3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basedOn w:val="a1"/>
    <w:qFormat/>
    <w:rsid w:val="009417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sid w:val="00082613"/>
    <w:rPr>
      <w:sz w:val="16"/>
      <w:szCs w:val="16"/>
    </w:rPr>
  </w:style>
  <w:style w:type="character" w:customStyle="1" w:styleId="10">
    <w:name w:val="Заголовок 1 Знак"/>
    <w:basedOn w:val="a1"/>
    <w:link w:val="1"/>
    <w:qFormat/>
    <w:rsid w:val="000826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Знак"/>
    <w:basedOn w:val="a1"/>
    <w:uiPriority w:val="99"/>
    <w:semiHidden/>
    <w:qFormat/>
    <w:rsid w:val="009175F5"/>
  </w:style>
  <w:style w:type="character" w:customStyle="1" w:styleId="20">
    <w:name w:val="Заголовок 2 Знак"/>
    <w:basedOn w:val="a1"/>
    <w:link w:val="2"/>
    <w:uiPriority w:val="99"/>
    <w:semiHidden/>
    <w:qFormat/>
    <w:rsid w:val="009175F5"/>
  </w:style>
  <w:style w:type="character" w:customStyle="1" w:styleId="a6">
    <w:name w:val="Верхний колонтитул Знак"/>
    <w:basedOn w:val="a1"/>
    <w:uiPriority w:val="99"/>
    <w:qFormat/>
    <w:rsid w:val="009175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1"/>
    <w:qFormat/>
    <w:rsid w:val="009175F5"/>
  </w:style>
  <w:style w:type="character" w:customStyle="1" w:styleId="a8">
    <w:name w:val="Нижний колонтитул Знак"/>
    <w:basedOn w:val="a1"/>
    <w:qFormat/>
    <w:rsid w:val="009175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9175F5"/>
    <w:pPr>
      <w:spacing w:after="120"/>
    </w:pPr>
  </w:style>
  <w:style w:type="paragraph" w:styleId="aa">
    <w:name w:val="List"/>
    <w:basedOn w:val="a9"/>
    <w:rPr>
      <w:rFonts w:cs="Arial Unicode MS"/>
    </w:rPr>
  </w:style>
  <w:style w:type="paragraph" w:styleId="ab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styleId="ad">
    <w:name w:val="List Paragraph"/>
    <w:basedOn w:val="a"/>
    <w:uiPriority w:val="34"/>
    <w:qFormat/>
    <w:rsid w:val="006C01DA"/>
    <w:pPr>
      <w:ind w:left="720"/>
      <w:contextualSpacing/>
    </w:pPr>
  </w:style>
  <w:style w:type="paragraph" w:styleId="ae">
    <w:name w:val="Body Text Indent"/>
    <w:basedOn w:val="a"/>
    <w:rsid w:val="0094176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uiPriority w:val="99"/>
    <w:semiHidden/>
    <w:unhideWhenUsed/>
    <w:qFormat/>
    <w:rsid w:val="00082613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e"/>
    <w:qFormat/>
    <w:rsid w:val="00082613"/>
    <w:pPr>
      <w:ind w:firstLine="720"/>
    </w:pPr>
    <w:rPr>
      <w:sz w:val="20"/>
      <w:szCs w:val="24"/>
    </w:rPr>
  </w:style>
  <w:style w:type="paragraph" w:customStyle="1" w:styleId="6">
    <w:name w:val="заголовок 6"/>
    <w:basedOn w:val="a"/>
    <w:qFormat/>
    <w:rsid w:val="00082613"/>
    <w:pPr>
      <w:keepNext/>
      <w:spacing w:after="0" w:line="240" w:lineRule="auto"/>
      <w:ind w:firstLine="426"/>
      <w:jc w:val="both"/>
    </w:pPr>
    <w:rPr>
      <w:rFonts w:ascii="Peterburg" w:eastAsia="Times New Roman" w:hAnsi="Peterburg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uiPriority w:val="99"/>
    <w:semiHidden/>
    <w:unhideWhenUsed/>
    <w:qFormat/>
    <w:rsid w:val="009175F5"/>
    <w:pPr>
      <w:spacing w:after="120" w:line="480" w:lineRule="auto"/>
    </w:pPr>
  </w:style>
  <w:style w:type="paragraph" w:styleId="af">
    <w:name w:val="header"/>
    <w:basedOn w:val="a"/>
    <w:uiPriority w:val="99"/>
    <w:rsid w:val="009175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rsid w:val="00917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заголовок 5"/>
    <w:basedOn w:val="a"/>
    <w:qFormat/>
    <w:rsid w:val="009175F5"/>
    <w:pPr>
      <w:keepNext/>
      <w:spacing w:after="0" w:line="240" w:lineRule="auto"/>
      <w:ind w:firstLine="426"/>
      <w:jc w:val="both"/>
    </w:pPr>
    <w:rPr>
      <w:rFonts w:ascii="Peterburg" w:eastAsia="Times New Roman" w:hAnsi="Peterburg" w:cs="Times New Roman"/>
      <w:i/>
      <w:iCs/>
      <w:caps/>
      <w:sz w:val="20"/>
      <w:szCs w:val="24"/>
      <w:lang w:eastAsia="ru-RU"/>
    </w:rPr>
  </w:style>
  <w:style w:type="paragraph" w:customStyle="1" w:styleId="af1">
    <w:name w:val="Блочная цитата"/>
    <w:basedOn w:val="a"/>
    <w:qFormat/>
  </w:style>
  <w:style w:type="paragraph" w:customStyle="1" w:styleId="af2">
    <w:name w:val="Заглавие"/>
    <w:basedOn w:val="a0"/>
  </w:style>
  <w:style w:type="paragraph" w:styleId="af3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AB49-431E-4C7C-B384-288087D9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М. Исламова</dc:creator>
  <cp:lastModifiedBy>User</cp:lastModifiedBy>
  <cp:revision>6</cp:revision>
  <cp:lastPrinted>2017-01-12T05:52:00Z</cp:lastPrinted>
  <dcterms:created xsi:type="dcterms:W3CDTF">2016-12-28T04:17:00Z</dcterms:created>
  <dcterms:modified xsi:type="dcterms:W3CDTF">2017-01-12T05:53:00Z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 Corp.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