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1A" w:rsidRPr="00FD44A4" w:rsidRDefault="000F7508" w:rsidP="00FD44A4">
      <w:pPr>
        <w:pStyle w:val="ConsPlusNormal"/>
        <w:ind w:firstLine="709"/>
        <w:jc w:val="center"/>
        <w:rPr>
          <w:b/>
          <w:noProof/>
          <w:sz w:val="32"/>
          <w:lang w:eastAsia="ru-RU"/>
        </w:rPr>
      </w:pPr>
      <w:r w:rsidRPr="00FD44A4">
        <w:rPr>
          <w:b/>
          <w:noProof/>
          <w:sz w:val="32"/>
          <w:lang w:eastAsia="ru-RU"/>
        </w:rPr>
        <w:t>Вебинар по вопросам применения налоговых льгот по имущественным налогам юридических и физических лиц</w:t>
      </w:r>
    </w:p>
    <w:p w:rsidR="000F7508" w:rsidRPr="00FD44A4" w:rsidRDefault="000F7508" w:rsidP="00FD44A4">
      <w:pPr>
        <w:pStyle w:val="ConsPlusNormal"/>
        <w:ind w:firstLine="709"/>
        <w:jc w:val="center"/>
        <w:rPr>
          <w:b/>
          <w:noProof/>
          <w:sz w:val="24"/>
          <w:lang w:eastAsia="ru-RU"/>
        </w:rPr>
      </w:pPr>
    </w:p>
    <w:p w:rsidR="00EE4DE1" w:rsidRDefault="002F5E24" w:rsidP="00FD44A4">
      <w:pPr>
        <w:pStyle w:val="ConsPlusNormal"/>
        <w:ind w:firstLine="709"/>
        <w:jc w:val="center"/>
      </w:pPr>
      <w:r>
        <w:t>Здравствуйте</w:t>
      </w:r>
      <w:r w:rsidR="000F7508" w:rsidRPr="003878ED">
        <w:t xml:space="preserve">, уважаемые участники </w:t>
      </w:r>
      <w:proofErr w:type="spellStart"/>
      <w:r w:rsidR="000F7508" w:rsidRPr="003878ED">
        <w:t>вебинара</w:t>
      </w:r>
      <w:proofErr w:type="spellEnd"/>
      <w:r w:rsidR="005D041A" w:rsidRPr="003878ED">
        <w:t>!</w:t>
      </w:r>
    </w:p>
    <w:p w:rsidR="00E44328" w:rsidRPr="003878ED" w:rsidRDefault="00E44328" w:rsidP="00E44328">
      <w:pPr>
        <w:pStyle w:val="ConsPlusNormal"/>
        <w:ind w:firstLine="709"/>
        <w:jc w:val="both"/>
      </w:pPr>
      <w:r>
        <w:t xml:space="preserve">Меня зовут </w:t>
      </w:r>
      <w:proofErr w:type="spellStart"/>
      <w:r>
        <w:t>Надершина</w:t>
      </w:r>
      <w:proofErr w:type="spellEnd"/>
      <w:r>
        <w:t xml:space="preserve"> Лилия </w:t>
      </w:r>
      <w:proofErr w:type="spellStart"/>
      <w:r>
        <w:t>Фаритовна</w:t>
      </w:r>
      <w:proofErr w:type="spellEnd"/>
      <w:r>
        <w:t xml:space="preserve">, я </w:t>
      </w:r>
      <w:proofErr w:type="spellStart"/>
      <w:r>
        <w:t>госудасртвенный</w:t>
      </w:r>
      <w:proofErr w:type="spellEnd"/>
      <w:r>
        <w:t xml:space="preserve"> налоговый инспектор отдела камеральных проверок № 3 Межрайонной инспекции ФНС России № 27 по Республике Башкортостан.</w:t>
      </w:r>
    </w:p>
    <w:p w:rsidR="000F7508" w:rsidRPr="00FD44A4" w:rsidRDefault="00E44328" w:rsidP="00FD44A4">
      <w:pPr>
        <w:pStyle w:val="ConsPlusNormal"/>
        <w:ind w:firstLine="709"/>
        <w:jc w:val="both"/>
      </w:pPr>
      <w:r>
        <w:t>Сегодня н</w:t>
      </w:r>
      <w:r w:rsidR="00FD44A4">
        <w:t xml:space="preserve">а </w:t>
      </w:r>
      <w:proofErr w:type="spellStart"/>
      <w:r w:rsidR="00FD44A4">
        <w:t>вебинаре</w:t>
      </w:r>
      <w:proofErr w:type="spellEnd"/>
      <w:r w:rsidR="00FD44A4">
        <w:t xml:space="preserve"> будут рассмотрены</w:t>
      </w:r>
      <w:r w:rsidR="000F7508" w:rsidRPr="00FD44A4">
        <w:t xml:space="preserve"> следующие вопросы:</w:t>
      </w:r>
    </w:p>
    <w:p w:rsidR="000F7508" w:rsidRDefault="000F7508" w:rsidP="00FD44A4">
      <w:pPr>
        <w:pStyle w:val="ConsPlusNormal"/>
        <w:ind w:firstLine="709"/>
        <w:jc w:val="both"/>
      </w:pPr>
      <w:r>
        <w:t>1.</w:t>
      </w:r>
      <w:r w:rsidR="00E44328">
        <w:t xml:space="preserve"> </w:t>
      </w:r>
      <w:r>
        <w:t>Новый порядок администрирования транспортного и земельного налогов организаций;</w:t>
      </w:r>
    </w:p>
    <w:p w:rsidR="000F7508" w:rsidRDefault="000F7508" w:rsidP="00FD44A4">
      <w:pPr>
        <w:pStyle w:val="ConsPlusNormal"/>
        <w:ind w:firstLine="709"/>
        <w:jc w:val="both"/>
      </w:pPr>
      <w:r>
        <w:t>2.</w:t>
      </w:r>
      <w:r w:rsidR="00E44328">
        <w:t xml:space="preserve"> </w:t>
      </w:r>
      <w:r w:rsidR="0067214F">
        <w:t>Н</w:t>
      </w:r>
      <w:r>
        <w:t>алоговые льготы по имущественным налогам</w:t>
      </w:r>
      <w:r w:rsidR="0067214F">
        <w:t xml:space="preserve"> для юридических </w:t>
      </w:r>
      <w:r w:rsidR="00E44328">
        <w:t xml:space="preserve">и физических </w:t>
      </w:r>
      <w:r w:rsidR="0067214F">
        <w:t>лиц</w:t>
      </w:r>
      <w:r>
        <w:t>;</w:t>
      </w:r>
    </w:p>
    <w:p w:rsidR="000F7508" w:rsidRDefault="00E44328" w:rsidP="00FD44A4">
      <w:pPr>
        <w:pStyle w:val="ConsPlusNormal"/>
        <w:ind w:firstLine="709"/>
        <w:jc w:val="both"/>
      </w:pPr>
      <w:r>
        <w:t>3</w:t>
      </w:r>
      <w:r w:rsidR="0067214F">
        <w:t>.</w:t>
      </w:r>
      <w:r>
        <w:t xml:space="preserve"> </w:t>
      </w:r>
      <w:r w:rsidR="0067214F">
        <w:t>В том числе порядок предоставления налоговых льгот</w:t>
      </w:r>
      <w:r w:rsidR="000F7508">
        <w:t>.</w:t>
      </w:r>
    </w:p>
    <w:p w:rsidR="0067214F" w:rsidRDefault="0067214F" w:rsidP="00FD44A4">
      <w:pPr>
        <w:pStyle w:val="ConsPlusNormal"/>
        <w:ind w:firstLine="709"/>
        <w:jc w:val="both"/>
      </w:pPr>
      <w:r>
        <w:t xml:space="preserve">Т.е. </w:t>
      </w:r>
      <w:proofErr w:type="spellStart"/>
      <w:r>
        <w:t>вебинар</w:t>
      </w:r>
      <w:proofErr w:type="spellEnd"/>
      <w:r>
        <w:t xml:space="preserve"> будет полезен всем налогоплательщикам, как юридическим, так и физическим лицам.</w:t>
      </w:r>
    </w:p>
    <w:p w:rsidR="0067214F" w:rsidRPr="002F5E24" w:rsidRDefault="0067214F" w:rsidP="00FD44A4">
      <w:pPr>
        <w:pStyle w:val="ConsPlusNormal"/>
        <w:ind w:firstLine="709"/>
        <w:jc w:val="both"/>
        <w:rPr>
          <w:i/>
        </w:rPr>
      </w:pPr>
      <w:r w:rsidRPr="002F5E24">
        <w:rPr>
          <w:i/>
        </w:rPr>
        <w:t xml:space="preserve">Все время </w:t>
      </w:r>
      <w:proofErr w:type="spellStart"/>
      <w:r w:rsidRPr="002F5E24">
        <w:rPr>
          <w:i/>
        </w:rPr>
        <w:t>вебинара</w:t>
      </w:r>
      <w:proofErr w:type="spellEnd"/>
      <w:r w:rsidRPr="002F5E24">
        <w:rPr>
          <w:i/>
        </w:rPr>
        <w:t xml:space="preserve"> будет работать чат, где вы можете задать интересующие вас вопросы по налоговым льготам, на которые наши сотрудники, специалисты по имущественным налогам будут оперативно отвечать.</w:t>
      </w:r>
    </w:p>
    <w:p w:rsidR="00E33C2C" w:rsidRDefault="00E33C2C" w:rsidP="00FD44A4">
      <w:pPr>
        <w:pStyle w:val="ConsPlusNormal"/>
        <w:ind w:firstLine="709"/>
        <w:jc w:val="both"/>
      </w:pPr>
      <w:r w:rsidRPr="00E33C2C">
        <w:rPr>
          <w:noProof/>
          <w:lang w:eastAsia="ru-RU"/>
        </w:rPr>
        <w:drawing>
          <wp:inline distT="0" distB="0" distL="0" distR="0" wp14:anchorId="04643CB3" wp14:editId="147961CB">
            <wp:extent cx="5086800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C3" w:rsidRPr="00CD301F" w:rsidRDefault="005A6DC3" w:rsidP="00FD44A4">
      <w:pPr>
        <w:pStyle w:val="ConsPlusNormal"/>
        <w:ind w:firstLine="709"/>
        <w:jc w:val="both"/>
      </w:pPr>
      <w:r w:rsidRPr="00CD301F">
        <w:t xml:space="preserve">С налогового периода 2020 года произошли важные изменения в </w:t>
      </w:r>
      <w:r w:rsidR="00E33C2C">
        <w:t xml:space="preserve">порядке администрирования </w:t>
      </w:r>
      <w:r w:rsidRPr="00CD301F">
        <w:t>транспортного и земельного налогов организаций.</w:t>
      </w:r>
    </w:p>
    <w:p w:rsidR="004D1AD3" w:rsidRPr="00CD301F" w:rsidRDefault="004D1AD3" w:rsidP="00FD44A4">
      <w:pPr>
        <w:pStyle w:val="ConsPlusNormal"/>
        <w:ind w:firstLine="709"/>
        <w:jc w:val="both"/>
        <w:rPr>
          <w:b/>
        </w:rPr>
      </w:pPr>
      <w:r w:rsidRPr="00CD301F">
        <w:rPr>
          <w:b/>
          <w:noProof/>
          <w:lang w:eastAsia="ru-RU"/>
        </w:rPr>
        <w:lastRenderedPageBreak/>
        <w:drawing>
          <wp:inline distT="0" distB="0" distL="0" distR="0" wp14:anchorId="0FA95628" wp14:editId="6E5AF2DA">
            <wp:extent cx="5086350" cy="275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275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3E5" w:rsidRPr="00CD301F" w:rsidRDefault="007453E5" w:rsidP="00FD44A4">
      <w:pPr>
        <w:pStyle w:val="ConsPlusNormal"/>
        <w:ind w:firstLine="709"/>
        <w:jc w:val="both"/>
      </w:pPr>
      <w:r w:rsidRPr="00CD301F">
        <w:rPr>
          <w:b/>
        </w:rPr>
        <w:t>Так, с налогового периода 2020 года о</w:t>
      </w:r>
      <w:r w:rsidR="001E0221" w:rsidRPr="00CD301F">
        <w:rPr>
          <w:b/>
        </w:rPr>
        <w:t>тме</w:t>
      </w:r>
      <w:r w:rsidRPr="00CD301F">
        <w:rPr>
          <w:b/>
        </w:rPr>
        <w:t>нена</w:t>
      </w:r>
      <w:r w:rsidR="001E0221" w:rsidRPr="00CD301F">
        <w:rPr>
          <w:b/>
        </w:rPr>
        <w:t xml:space="preserve"> обязанност</w:t>
      </w:r>
      <w:r w:rsidRPr="00CD301F">
        <w:rPr>
          <w:b/>
        </w:rPr>
        <w:t>ь</w:t>
      </w:r>
      <w:r w:rsidR="001E0221" w:rsidRPr="00CD301F">
        <w:rPr>
          <w:b/>
        </w:rPr>
        <w:t xml:space="preserve"> налогоплательщиков представлять налоговые декларации по транспортному и земельному налогам</w:t>
      </w:r>
      <w:r w:rsidR="00725421" w:rsidRPr="00CD301F">
        <w:t xml:space="preserve"> (</w:t>
      </w:r>
      <w:r w:rsidR="005A6DC3" w:rsidRPr="00CD301F">
        <w:rPr>
          <w:i/>
        </w:rPr>
        <w:t>отмена декларирования по транспортному, земельному налогам за 2020 г. и последующие налоговые периоды закреплена в п. 9 ст. 3 Федерального закона от 15.04.2019 № 63-ФЗ</w:t>
      </w:r>
      <w:r w:rsidR="00725421" w:rsidRPr="00CD301F">
        <w:t>)</w:t>
      </w:r>
      <w:r w:rsidR="00467198" w:rsidRPr="00CD301F">
        <w:t>.</w:t>
      </w:r>
    </w:p>
    <w:p w:rsidR="00C651E5" w:rsidRPr="00CD301F" w:rsidRDefault="00C651E5" w:rsidP="00FD44A4">
      <w:pPr>
        <w:pStyle w:val="ConsPlusNormal"/>
        <w:ind w:firstLine="709"/>
        <w:jc w:val="both"/>
      </w:pPr>
      <w:r w:rsidRPr="00CD301F">
        <w:t>При этом уточненные декларации  за периоды до 2020 г. представляются в прежнем порядке.</w:t>
      </w:r>
    </w:p>
    <w:p w:rsidR="00B60A13" w:rsidRPr="00CD301F" w:rsidRDefault="00B60A13" w:rsidP="00FD44A4">
      <w:pPr>
        <w:pStyle w:val="ConsPlusNormal"/>
        <w:ind w:firstLine="709"/>
        <w:jc w:val="both"/>
      </w:pPr>
      <w:r w:rsidRPr="00CD301F">
        <w:t xml:space="preserve">Кроме того, с 2021 года установлены единые сроки уплаты транспортного и земельного налогов для организаций - </w:t>
      </w:r>
      <w:r w:rsidRPr="00CD301F">
        <w:rPr>
          <w:b/>
        </w:rPr>
        <w:t>не позднее 1 марта года</w:t>
      </w:r>
      <w:r w:rsidRPr="00CD301F">
        <w:t xml:space="preserve">, следующего за истекшим налоговым периодом. </w:t>
      </w:r>
    </w:p>
    <w:p w:rsidR="00B60A13" w:rsidRPr="00CD301F" w:rsidRDefault="00B60A13" w:rsidP="00FD44A4">
      <w:pPr>
        <w:pStyle w:val="ConsPlusNormal"/>
        <w:ind w:firstLine="709"/>
        <w:jc w:val="both"/>
      </w:pPr>
      <w:r w:rsidRPr="00CD301F">
        <w:t>Для авансовых платежей по указанным налогам – остается ранее действующий порядок - не позднее последнего числа месяца, следующего за истекшим отчетным периодом. Данные изменения будут применяться, начиная с уплаты налогов за налоговый период 2020 года. (</w:t>
      </w:r>
      <w:r w:rsidRPr="00CD301F">
        <w:rPr>
          <w:i/>
        </w:rPr>
        <w:t>Федеральный закон от 29.09.2019 №325-ФЗ</w:t>
      </w:r>
      <w:r w:rsidRPr="00CD301F">
        <w:t>)</w:t>
      </w:r>
      <w:r w:rsidR="007241CC" w:rsidRPr="00CD301F">
        <w:t>.</w:t>
      </w:r>
    </w:p>
    <w:p w:rsidR="009F219C" w:rsidRDefault="00B735D0" w:rsidP="00FD44A4">
      <w:pPr>
        <w:pStyle w:val="ConsPlusNormal"/>
        <w:ind w:firstLine="709"/>
        <w:jc w:val="both"/>
      </w:pPr>
      <w:r>
        <w:t>В целом, отмена обязанности представления налоговых деклараций по земельному и транспортному налогам позволила</w:t>
      </w:r>
      <w:r w:rsidRPr="005C2531">
        <w:t xml:space="preserve"> </w:t>
      </w:r>
      <w:r>
        <w:t xml:space="preserve">налогоплательщикам упростить взаимодействие с налоговыми органами, а также </w:t>
      </w:r>
      <w:r w:rsidRPr="005C2531">
        <w:t>сократит</w:t>
      </w:r>
      <w:r>
        <w:t>ь</w:t>
      </w:r>
      <w:r w:rsidRPr="005C2531">
        <w:t xml:space="preserve"> издержки на оформление и пре</w:t>
      </w:r>
      <w:r>
        <w:t>дставление налоговой отчетности.</w:t>
      </w:r>
    </w:p>
    <w:p w:rsidR="00B735D0" w:rsidRDefault="00AD3112" w:rsidP="00FD44A4">
      <w:pPr>
        <w:pStyle w:val="ConsPlusNormal"/>
        <w:ind w:firstLine="709"/>
        <w:jc w:val="both"/>
      </w:pPr>
      <w:r>
        <w:t>П</w:t>
      </w:r>
      <w:r w:rsidR="009F219C">
        <w:t>ри этом</w:t>
      </w:r>
      <w:r>
        <w:t xml:space="preserve"> н</w:t>
      </w:r>
      <w:r w:rsidRPr="00AD3112">
        <w:t xml:space="preserve">алогоплательщики-организации исчисляют сумму налога (сумму авансовых платежей по налогу) </w:t>
      </w:r>
      <w:r w:rsidRPr="009F219C">
        <w:rPr>
          <w:b/>
        </w:rPr>
        <w:t>самостоятельно</w:t>
      </w:r>
      <w:r w:rsidRPr="00AD3112">
        <w:t>.</w:t>
      </w:r>
    </w:p>
    <w:p w:rsidR="007241CC" w:rsidRPr="00CD301F" w:rsidRDefault="00AF783A" w:rsidP="00FD44A4">
      <w:pPr>
        <w:pStyle w:val="ConsPlusNormal"/>
        <w:ind w:firstLine="709"/>
        <w:jc w:val="both"/>
      </w:pPr>
      <w:r w:rsidRPr="00CD301F">
        <w:rPr>
          <w:b/>
        </w:rPr>
        <w:t>Теперь к тому, как с 2021 г. будет контролироваться уплата организациями транспортного и земельного налогов</w:t>
      </w:r>
      <w:r w:rsidRPr="00CD301F">
        <w:t xml:space="preserve">. </w:t>
      </w:r>
      <w:r w:rsidR="007241CC" w:rsidRPr="00CD301F">
        <w:t xml:space="preserve">Взамен </w:t>
      </w:r>
      <w:r w:rsidRPr="00CD301F">
        <w:t xml:space="preserve">деклараций </w:t>
      </w:r>
      <w:r w:rsidR="007241CC" w:rsidRPr="00CD301F">
        <w:t>вв</w:t>
      </w:r>
      <w:r w:rsidR="00163A3E">
        <w:t>еден</w:t>
      </w:r>
      <w:r w:rsidR="007241CC" w:rsidRPr="00CD301F">
        <w:t xml:space="preserve"> </w:t>
      </w:r>
      <w:r w:rsidRPr="00CD301F">
        <w:t>новый</w:t>
      </w:r>
      <w:r w:rsidR="007241CC" w:rsidRPr="00CD301F">
        <w:t xml:space="preserve"> механизм взаимодействия налоговых органов и налогоплательщиков в части уплаты </w:t>
      </w:r>
      <w:r w:rsidRPr="00CD301F">
        <w:t>указанных</w:t>
      </w:r>
      <w:r w:rsidR="007241CC" w:rsidRPr="00CD301F">
        <w:t xml:space="preserve"> налогов</w:t>
      </w:r>
      <w:r w:rsidRPr="00CD301F">
        <w:t>.</w:t>
      </w:r>
    </w:p>
    <w:p w:rsidR="00B60A13" w:rsidRPr="00CD301F" w:rsidRDefault="00D279EC" w:rsidP="00FD44A4">
      <w:pPr>
        <w:pStyle w:val="ConsPlusNormal"/>
        <w:ind w:firstLine="709"/>
        <w:jc w:val="both"/>
      </w:pPr>
      <w:r w:rsidRPr="00CD301F">
        <w:rPr>
          <w:noProof/>
          <w:lang w:eastAsia="ru-RU"/>
        </w:rPr>
        <w:drawing>
          <wp:inline distT="0" distB="0" distL="0" distR="0" wp14:anchorId="3223897C" wp14:editId="185E304B">
            <wp:extent cx="5086800" cy="36000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83A" w:rsidRPr="00CD301F" w:rsidRDefault="00725421" w:rsidP="00FD44A4">
      <w:pPr>
        <w:pStyle w:val="ConsPlusNormal"/>
        <w:ind w:firstLine="709"/>
        <w:jc w:val="both"/>
      </w:pPr>
      <w:r w:rsidRPr="00CD301F">
        <w:t xml:space="preserve">С 2021 года юридическим лицам будут направляться сообщения об исчисленных суммах </w:t>
      </w:r>
      <w:r w:rsidR="00AF783A" w:rsidRPr="00CD301F">
        <w:t>транспортного и земельного налогов</w:t>
      </w:r>
      <w:r w:rsidR="0079659B" w:rsidRPr="00CD301F">
        <w:t xml:space="preserve"> (</w:t>
      </w:r>
      <w:r w:rsidR="00AF783A" w:rsidRPr="00CD301F">
        <w:rPr>
          <w:i/>
        </w:rPr>
        <w:t>п. 4, 5 ст. 363 и п. 5 ст. 397 НК РФ</w:t>
      </w:r>
      <w:r w:rsidR="0079659B" w:rsidRPr="00CD301F">
        <w:t>)</w:t>
      </w:r>
      <w:r w:rsidR="00AF783A" w:rsidRPr="00CD301F">
        <w:t>.</w:t>
      </w:r>
    </w:p>
    <w:p w:rsidR="00292C6A" w:rsidRDefault="00292C6A" w:rsidP="00FD44A4">
      <w:pPr>
        <w:pStyle w:val="ConsPlusNormal"/>
        <w:ind w:firstLine="709"/>
        <w:jc w:val="both"/>
      </w:pPr>
      <w:r>
        <w:t>Формы сообщений утверждены приказами ФНС России, образцы вы видите на слайде</w:t>
      </w:r>
      <w:r w:rsidRPr="00292C6A">
        <w:t xml:space="preserve"> </w:t>
      </w:r>
      <w:r>
        <w:t>(</w:t>
      </w:r>
      <w:r w:rsidRPr="00292C6A">
        <w:rPr>
          <w:i/>
        </w:rPr>
        <w:t>приказ от 05.07.2019 № ММВ-7-21/337@</w:t>
      </w:r>
      <w:r>
        <w:t>).</w:t>
      </w:r>
    </w:p>
    <w:p w:rsidR="00AF783A" w:rsidRPr="00CD301F" w:rsidRDefault="00AF783A" w:rsidP="00FD44A4">
      <w:pPr>
        <w:pStyle w:val="ConsPlusNormal"/>
        <w:ind w:firstLine="709"/>
        <w:jc w:val="both"/>
      </w:pPr>
      <w:r w:rsidRPr="00CD301F">
        <w:t xml:space="preserve">В </w:t>
      </w:r>
      <w:r w:rsidR="00292C6A">
        <w:t>сообщениях</w:t>
      </w:r>
      <w:r w:rsidRPr="00CD301F">
        <w:t xml:space="preserve"> будут указываться:</w:t>
      </w:r>
    </w:p>
    <w:p w:rsidR="00AF783A" w:rsidRPr="00CD301F" w:rsidRDefault="00AF783A" w:rsidP="00FD44A4">
      <w:pPr>
        <w:pStyle w:val="ConsPlusNormal"/>
        <w:ind w:firstLine="709"/>
        <w:jc w:val="both"/>
      </w:pPr>
      <w:r w:rsidRPr="00CD301F">
        <w:t>- объекты налогообложения;</w:t>
      </w:r>
    </w:p>
    <w:p w:rsidR="00AF783A" w:rsidRPr="00CD301F" w:rsidRDefault="00AF783A" w:rsidP="00FD44A4">
      <w:pPr>
        <w:pStyle w:val="ConsPlusNormal"/>
        <w:ind w:firstLine="709"/>
        <w:jc w:val="both"/>
      </w:pPr>
      <w:r w:rsidRPr="00CD301F">
        <w:t>- налоговая база;</w:t>
      </w:r>
    </w:p>
    <w:p w:rsidR="00AF783A" w:rsidRPr="00CD301F" w:rsidRDefault="00AF783A" w:rsidP="00FD44A4">
      <w:pPr>
        <w:pStyle w:val="ConsPlusNormal"/>
        <w:ind w:firstLine="709"/>
        <w:jc w:val="both"/>
      </w:pPr>
      <w:r w:rsidRPr="00CD301F">
        <w:t>- налоговый период;</w:t>
      </w:r>
    </w:p>
    <w:p w:rsidR="00AF783A" w:rsidRPr="00CD301F" w:rsidRDefault="00AF783A" w:rsidP="00FD44A4">
      <w:pPr>
        <w:pStyle w:val="ConsPlusNormal"/>
        <w:ind w:firstLine="709"/>
        <w:jc w:val="both"/>
      </w:pPr>
      <w:r w:rsidRPr="00CD301F">
        <w:t>- налоговая ставка;</w:t>
      </w:r>
    </w:p>
    <w:p w:rsidR="00AF783A" w:rsidRPr="00CD301F" w:rsidRDefault="00AF783A" w:rsidP="00FD44A4">
      <w:pPr>
        <w:pStyle w:val="ConsPlusNormal"/>
        <w:ind w:firstLine="709"/>
        <w:jc w:val="both"/>
      </w:pPr>
      <w:r w:rsidRPr="00CD301F">
        <w:t>- сумма исчисленного налога.</w:t>
      </w:r>
    </w:p>
    <w:p w:rsidR="00AF783A" w:rsidRDefault="0079659B" w:rsidP="00FD44A4">
      <w:pPr>
        <w:pStyle w:val="ConsPlusNormal"/>
        <w:ind w:firstLine="709"/>
        <w:jc w:val="both"/>
      </w:pPr>
      <w:r w:rsidRPr="00CD301F">
        <w:t>Сообщения налоговые органы формируют</w:t>
      </w:r>
      <w:r w:rsidR="00AF783A" w:rsidRPr="00CD301F">
        <w:t xml:space="preserve"> на основании имеющейся у них информации, в том числе сведений из Единого государственного ре</w:t>
      </w:r>
      <w:r w:rsidRPr="00CD301F">
        <w:t xml:space="preserve">естра налогоплательщиков (ЕГРН), </w:t>
      </w:r>
      <w:r w:rsidR="00AF783A" w:rsidRPr="00CD301F">
        <w:t>сведений, полученных от органов, осуществляющих государственную регистрацию прав на недвижимое имущество, транспортных средств (</w:t>
      </w:r>
      <w:r w:rsidR="00AF783A" w:rsidRPr="00CD301F">
        <w:rPr>
          <w:i/>
        </w:rPr>
        <w:t>п. 5 ст. 83, п. 4, 13 ст. 85 НК РФ</w:t>
      </w:r>
      <w:r w:rsidR="00AF783A" w:rsidRPr="00CD301F">
        <w:t>).</w:t>
      </w:r>
    </w:p>
    <w:p w:rsidR="00402ADA" w:rsidRDefault="00402ADA" w:rsidP="00FD44A4">
      <w:pPr>
        <w:pStyle w:val="ConsPlusNormal"/>
        <w:ind w:firstLine="709"/>
        <w:jc w:val="both"/>
      </w:pPr>
      <w:r>
        <w:t>Сообщение об исчисленной сумме налога за прошедший налоговый период будет передаваться налогоплательщику в электронной форме по ТКС через оператора электронного документооборота или через «Личный кабинет налогоплательщика».</w:t>
      </w:r>
    </w:p>
    <w:p w:rsidR="00402ADA" w:rsidRPr="00CD301F" w:rsidRDefault="00402ADA" w:rsidP="00FD44A4">
      <w:pPr>
        <w:pStyle w:val="ConsPlusNormal"/>
        <w:ind w:firstLine="709"/>
        <w:jc w:val="both"/>
      </w:pPr>
      <w:r>
        <w:t xml:space="preserve">При невозможности использования электронного формата сообщение будет направляться по почте заказным письмом. В этом случае сообщение считается полученным по истечении 6 рабочих дней с момента направления письма. Еще один вариант - передача руководителю организации (ее представителю) </w:t>
      </w:r>
      <w:r w:rsidR="00292C6A">
        <w:t xml:space="preserve">сообщения </w:t>
      </w:r>
      <w:r>
        <w:t>лично под расписку.</w:t>
      </w:r>
    </w:p>
    <w:p w:rsidR="00F72865" w:rsidRDefault="008B637B" w:rsidP="00FD44A4">
      <w:pPr>
        <w:pStyle w:val="ConsPlusNormal"/>
        <w:ind w:firstLine="709"/>
        <w:jc w:val="both"/>
      </w:pPr>
      <w:r w:rsidRPr="008B637B">
        <w:rPr>
          <w:noProof/>
          <w:lang w:eastAsia="ru-RU"/>
        </w:rPr>
        <w:drawing>
          <wp:inline distT="0" distB="0" distL="0" distR="0" wp14:anchorId="706F6357" wp14:editId="7C430659">
            <wp:extent cx="5086350" cy="2933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293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38" w:rsidRPr="00CD301F" w:rsidRDefault="00D279EC" w:rsidP="001B3B38">
      <w:pPr>
        <w:pStyle w:val="ConsPlusNormal"/>
        <w:ind w:firstLine="709"/>
        <w:jc w:val="both"/>
      </w:pPr>
      <w:r w:rsidRPr="00CD301F">
        <w:t>Сообщения налогоплательщикам будут направляться не позднее 6 месяцев после истечения установленного срока уплаты налога. Напомню: срок для уплаты транспортного и земельного налогов - 1 марта</w:t>
      </w:r>
      <w:r w:rsidR="001B3B38">
        <w:t>.</w:t>
      </w:r>
      <w:r w:rsidRPr="00CD301F">
        <w:t xml:space="preserve"> </w:t>
      </w:r>
      <w:proofErr w:type="gramStart"/>
      <w:r w:rsidR="001B3B38">
        <w:t>А п</w:t>
      </w:r>
      <w:r w:rsidR="001B3B38" w:rsidRPr="001B3B38">
        <w:t xml:space="preserve">роведенным </w:t>
      </w:r>
      <w:r w:rsidR="001B3B38">
        <w:t xml:space="preserve">инспекцией </w:t>
      </w:r>
      <w:r w:rsidR="001B3B38" w:rsidRPr="001B3B38">
        <w:t>анализом установлено, что по состоянию на 30.03.2021 имеются организации, у которых выявлена неуплата налога (авансовых платежей) по транспортному и земельному налогам.</w:t>
      </w:r>
      <w:proofErr w:type="gramEnd"/>
    </w:p>
    <w:p w:rsidR="001B3B38" w:rsidRDefault="00D279EC" w:rsidP="001B3B38">
      <w:pPr>
        <w:pStyle w:val="ConsPlusNormal"/>
        <w:ind w:firstLine="709"/>
        <w:jc w:val="both"/>
      </w:pPr>
      <w:r w:rsidRPr="00CD301F">
        <w:t>Сообщения об исчисленных суммах транспортного и земельного налогов будут направлены не позднее 1 сентября (</w:t>
      </w:r>
      <w:r w:rsidRPr="00CD301F">
        <w:rPr>
          <w:i/>
        </w:rPr>
        <w:t>ст. 356, п. 1 ст. 363, п. 1 ст. 397, п. 3 ст. 398 НК РФ</w:t>
      </w:r>
      <w:r w:rsidRPr="00CD301F">
        <w:t>).</w:t>
      </w:r>
    </w:p>
    <w:p w:rsidR="00D279EC" w:rsidRDefault="001B3B38" w:rsidP="00FD44A4">
      <w:pPr>
        <w:pStyle w:val="ConsPlusNormal"/>
        <w:ind w:firstLine="709"/>
        <w:jc w:val="both"/>
      </w:pPr>
      <w:r>
        <w:t>Т.е. с</w:t>
      </w:r>
      <w:r w:rsidR="00D279EC" w:rsidRPr="00CD301F">
        <w:t>ообщения будут направлены уже после того, как налогоплательщик исполнит обязанность по уплате транспортного и земельного налогов и соответствующих сумм авансовых платежей по налогам (</w:t>
      </w:r>
      <w:proofErr w:type="spellStart"/>
      <w:r w:rsidR="00D279EC" w:rsidRPr="00CD301F">
        <w:rPr>
          <w:i/>
        </w:rPr>
        <w:t>пп</w:t>
      </w:r>
      <w:proofErr w:type="spellEnd"/>
      <w:r w:rsidR="00D279EC" w:rsidRPr="00CD301F">
        <w:rPr>
          <w:i/>
        </w:rPr>
        <w:t xml:space="preserve">. 1 п. 4 ст. 363, п. 5 ст. 397 НК РФ, Письмо Минфина России от 19.06.2019 </w:t>
      </w:r>
      <w:r w:rsidR="00AD63C1" w:rsidRPr="00CD301F">
        <w:rPr>
          <w:i/>
        </w:rPr>
        <w:t>№</w:t>
      </w:r>
      <w:r w:rsidR="00D279EC" w:rsidRPr="00CD301F">
        <w:rPr>
          <w:i/>
        </w:rPr>
        <w:t>03-05-05-02/44672</w:t>
      </w:r>
      <w:r w:rsidR="00D279EC" w:rsidRPr="00CD301F">
        <w:t>).</w:t>
      </w:r>
      <w:r w:rsidR="00F0178D" w:rsidRPr="00CD301F">
        <w:t xml:space="preserve"> Фактически целью направления сообщений является информирование налогоплательщика об исчисленной налоговым органом сумме налога за определенный налоговый период.</w:t>
      </w:r>
    </w:p>
    <w:p w:rsidR="00292C6A" w:rsidRDefault="00292C6A" w:rsidP="00FD44A4">
      <w:pPr>
        <w:pStyle w:val="ConsPlusNormal"/>
        <w:ind w:firstLine="709"/>
        <w:jc w:val="both"/>
      </w:pPr>
      <w:r>
        <w:t>Исключение – организации, которые приняли решение о предстоящей ликвидации.</w:t>
      </w:r>
    </w:p>
    <w:p w:rsidR="00E51C9D" w:rsidRPr="00CD301F" w:rsidRDefault="00E51C9D" w:rsidP="00FD44A4">
      <w:pPr>
        <w:pStyle w:val="ConsPlusNormal"/>
        <w:ind w:firstLine="709"/>
        <w:jc w:val="both"/>
      </w:pPr>
      <w:r w:rsidRPr="00E51C9D">
        <w:t>Ликвидируемым организациям сообщение направляется не позднее 1</w:t>
      </w:r>
      <w:r>
        <w:t> </w:t>
      </w:r>
      <w:r w:rsidRPr="00E51C9D">
        <w:t>месяца со дня получения налоговым органом сведений, содержащихся в ЕГРЮЛ, о том, что соответствующая организация находится в процессе ликвидации</w:t>
      </w:r>
      <w:r>
        <w:t>. Это касается организаций, которые начали процесс ликвидации в 2021 году.</w:t>
      </w:r>
    </w:p>
    <w:p w:rsidR="00D279EC" w:rsidRPr="00CD301F" w:rsidRDefault="00D279EC" w:rsidP="00FD44A4">
      <w:pPr>
        <w:pStyle w:val="ConsPlusNormal"/>
        <w:ind w:firstLine="709"/>
        <w:jc w:val="both"/>
      </w:pPr>
      <w:r w:rsidRPr="00CD301F">
        <w:t>В случае несогласия с суммами исчисленных налогов</w:t>
      </w:r>
      <w:r w:rsidR="00AD63C1" w:rsidRPr="00CD301F">
        <w:t>ыми органами</w:t>
      </w:r>
      <w:r w:rsidRPr="00CD301F">
        <w:t xml:space="preserve"> налогов</w:t>
      </w:r>
      <w:r w:rsidR="00AD63C1" w:rsidRPr="00CD301F">
        <w:t>,</w:t>
      </w:r>
      <w:r w:rsidRPr="00CD301F">
        <w:t xml:space="preserve"> налогоплательщики могут оспорить их в порядке, установленном </w:t>
      </w:r>
      <w:r w:rsidR="00F0178D" w:rsidRPr="00CD301F">
        <w:t>НК РФ (</w:t>
      </w:r>
      <w:r w:rsidRPr="00CD301F">
        <w:rPr>
          <w:i/>
        </w:rPr>
        <w:t>п. 6 и 7 ст. 363 НК РФ</w:t>
      </w:r>
      <w:r w:rsidR="00F0178D" w:rsidRPr="00CD301F">
        <w:t>)</w:t>
      </w:r>
      <w:r w:rsidRPr="00CD301F">
        <w:t xml:space="preserve">. Так, согласно п. 6 ст. 363 налогоплательщик вправе в течение 10 дней со дня получения сообщения представить в </w:t>
      </w:r>
      <w:r w:rsidR="00AD63C1" w:rsidRPr="00CD301F">
        <w:t>налоговый орган</w:t>
      </w:r>
      <w:r w:rsidRPr="00CD301F">
        <w:t xml:space="preserve"> пояснения и (или) документы, подтверждающие правильность исчисления, полноту и своевременность уплаты налога, обоснованность применения пониженных налоговых ставок, налоговых льгот или наличие оснований для освобождения от уплаты налога.</w:t>
      </w:r>
    </w:p>
    <w:p w:rsidR="000E6E3D" w:rsidRPr="00CD301F" w:rsidRDefault="000E6E3D" w:rsidP="00FD44A4">
      <w:pPr>
        <w:pStyle w:val="ConsPlusNormal"/>
        <w:ind w:firstLine="709"/>
        <w:jc w:val="both"/>
      </w:pPr>
      <w:r w:rsidRPr="00CD301F">
        <w:t>Форма представления пояснений и документов (бумажная или электронная) выбирается самой организацией.</w:t>
      </w:r>
    </w:p>
    <w:p w:rsidR="000E6E3D" w:rsidRPr="00CD301F" w:rsidRDefault="000E6E3D" w:rsidP="00FD44A4">
      <w:pPr>
        <w:pStyle w:val="ConsPlusNormal"/>
        <w:ind w:firstLine="709"/>
        <w:jc w:val="both"/>
      </w:pPr>
      <w:r w:rsidRPr="00CD301F">
        <w:t>При представлении организацией пояснений</w:t>
      </w:r>
      <w:r w:rsidR="00292C6A">
        <w:t xml:space="preserve"> и </w:t>
      </w:r>
      <w:r w:rsidRPr="00CD301F">
        <w:t xml:space="preserve">документов налоговый орган рассматривает их в течение месяца со дня получения. Срок рассмотрения может быть продлен </w:t>
      </w:r>
      <w:r w:rsidR="00292C6A">
        <w:t xml:space="preserve">еще </w:t>
      </w:r>
      <w:r w:rsidRPr="00CD301F">
        <w:t>на один месяц.</w:t>
      </w:r>
    </w:p>
    <w:p w:rsidR="000E6E3D" w:rsidRPr="00CD301F" w:rsidRDefault="000E6E3D" w:rsidP="00FD44A4">
      <w:pPr>
        <w:pStyle w:val="ConsPlusNormal"/>
        <w:ind w:firstLine="709"/>
        <w:jc w:val="both"/>
      </w:pPr>
      <w:r w:rsidRPr="00CD301F">
        <w:t>В эти же сроки (один или два месяца) будет принято решение налогового органа о сумме налога, подлежащей уплате организацией.</w:t>
      </w:r>
    </w:p>
    <w:p w:rsidR="000E6E3D" w:rsidRPr="00CD301F" w:rsidRDefault="000E6E3D" w:rsidP="00FD44A4">
      <w:pPr>
        <w:pStyle w:val="ConsPlusNormal"/>
        <w:ind w:firstLine="709"/>
        <w:jc w:val="both"/>
      </w:pPr>
      <w:r w:rsidRPr="00CD301F">
        <w:t>В случае если сумма, первоначально указанная в сообщении, не изменилась, об этом сообщается организации.</w:t>
      </w:r>
    </w:p>
    <w:p w:rsidR="000E6E3D" w:rsidRPr="00CD301F" w:rsidRDefault="000E6E3D" w:rsidP="00FD44A4">
      <w:pPr>
        <w:pStyle w:val="ConsPlusNormal"/>
        <w:ind w:firstLine="709"/>
        <w:jc w:val="both"/>
      </w:pPr>
      <w:r w:rsidRPr="00CD301F">
        <w:t>Когда сумма изменилась, помимо информации об этом организации будет направлено уточненное сообщение о сумме налога.</w:t>
      </w:r>
    </w:p>
    <w:p w:rsidR="00D279EC" w:rsidRPr="00CD301F" w:rsidRDefault="000E6E3D" w:rsidP="00FD44A4">
      <w:pPr>
        <w:pStyle w:val="ConsPlusNormal"/>
        <w:ind w:firstLine="709"/>
        <w:jc w:val="both"/>
      </w:pPr>
      <w:r w:rsidRPr="00CD301F">
        <w:t xml:space="preserve">Далее налоговыми органами будут проводиться мероприятия по взысканию недоимки, начиная с </w:t>
      </w:r>
      <w:r w:rsidR="00AD63C1" w:rsidRPr="00CD301F">
        <w:t>направ</w:t>
      </w:r>
      <w:r w:rsidRPr="00CD301F">
        <w:t>ления</w:t>
      </w:r>
      <w:r w:rsidR="00AD63C1" w:rsidRPr="00CD301F">
        <w:t xml:space="preserve"> </w:t>
      </w:r>
      <w:r w:rsidRPr="00CD301F">
        <w:t xml:space="preserve">организации </w:t>
      </w:r>
      <w:r w:rsidR="00AD63C1" w:rsidRPr="00CD301F">
        <w:t>требовани</w:t>
      </w:r>
      <w:r w:rsidRPr="00CD301F">
        <w:t>я</w:t>
      </w:r>
      <w:r w:rsidR="00AD63C1" w:rsidRPr="00CD301F">
        <w:t xml:space="preserve"> об уплате налога.</w:t>
      </w:r>
    </w:p>
    <w:p w:rsidR="00D672B2" w:rsidRDefault="00A06E54" w:rsidP="00FD44A4">
      <w:pPr>
        <w:pStyle w:val="ConsPlusNormal"/>
        <w:ind w:firstLine="709"/>
        <w:jc w:val="both"/>
        <w:rPr>
          <w:b/>
        </w:rPr>
      </w:pPr>
      <w:r>
        <w:t xml:space="preserve">Отмечу </w:t>
      </w:r>
      <w:r w:rsidR="00425491">
        <w:t xml:space="preserve">также </w:t>
      </w:r>
      <w:r>
        <w:t xml:space="preserve">новую </w:t>
      </w:r>
      <w:r w:rsidR="00D672B2" w:rsidRPr="00D66F31">
        <w:rPr>
          <w:b/>
        </w:rPr>
        <w:t>обязанность налогоплательщика-организации информировать налоговый орган о транспортных средствах и земельных участках, которые являются объектами налогообложения</w:t>
      </w:r>
      <w:r>
        <w:rPr>
          <w:b/>
        </w:rPr>
        <w:t xml:space="preserve">, установленную Налоговым кодексом </w:t>
      </w:r>
      <w:r>
        <w:rPr>
          <w:i/>
        </w:rPr>
        <w:t>(п</w:t>
      </w:r>
      <w:r w:rsidRPr="001B3CF3">
        <w:rPr>
          <w:i/>
        </w:rPr>
        <w:t>ункт 2.2 статьи 23 НК РФ</w:t>
      </w:r>
      <w:r>
        <w:rPr>
          <w:i/>
        </w:rPr>
        <w:t>,</w:t>
      </w:r>
      <w:r w:rsidRPr="001B3CF3">
        <w:rPr>
          <w:i/>
        </w:rPr>
        <w:t xml:space="preserve"> ФЗ от 29.09.2019 №325-ФЗ)</w:t>
      </w:r>
      <w:r>
        <w:rPr>
          <w:i/>
        </w:rPr>
        <w:t>.</w:t>
      </w:r>
      <w:r w:rsidR="00DD2F9B" w:rsidRPr="00DD2F9B">
        <w:rPr>
          <w:noProof/>
          <w:lang w:eastAsia="ru-RU"/>
        </w:rPr>
        <w:t xml:space="preserve"> </w:t>
      </w:r>
    </w:p>
    <w:p w:rsidR="00DD2F9B" w:rsidRDefault="00557C0D" w:rsidP="00FD44A4">
      <w:pPr>
        <w:pStyle w:val="ConsPlusNormal"/>
        <w:ind w:firstLine="709"/>
        <w:jc w:val="both"/>
      </w:pPr>
      <w:r w:rsidRPr="00557C0D">
        <w:rPr>
          <w:noProof/>
          <w:lang w:eastAsia="ru-RU"/>
        </w:rPr>
        <w:drawing>
          <wp:inline distT="0" distB="0" distL="0" distR="0" wp14:anchorId="32578D61" wp14:editId="63D77E41">
            <wp:extent cx="5086800" cy="360000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2B2" w:rsidRDefault="00757958" w:rsidP="00FD44A4">
      <w:pPr>
        <w:pStyle w:val="ConsPlusNormal"/>
        <w:ind w:firstLine="709"/>
        <w:jc w:val="both"/>
      </w:pPr>
      <w:r>
        <w:t>С</w:t>
      </w:r>
      <w:r w:rsidR="00D672B2">
        <w:t xml:space="preserve"> 2021 года налогоплательщики-организации обязаны направить в налоговый орган по своему выбору сообщение о наличии у них транспортных средств и (или) земельных участков, признаваемых объектами налогообложения по соответствующим налогам, в случае неполучения сообщения об исчисленной налоговым органом сумме транспортного / земельного налога в отношении указанных объектов налогообложения за период владения ими.</w:t>
      </w:r>
    </w:p>
    <w:p w:rsidR="00D672B2" w:rsidRDefault="00D672B2" w:rsidP="00FD44A4">
      <w:pPr>
        <w:pStyle w:val="ConsPlusNormal"/>
        <w:ind w:firstLine="709"/>
        <w:jc w:val="both"/>
      </w:pPr>
      <w:r>
        <w:t>Сообщение о наличии объекта налогообложения с приложением копий документов, подтверждающих государственную регистрацию транспортных средств, и (или) правоустанавливающих (</w:t>
      </w:r>
      <w:proofErr w:type="spellStart"/>
      <w:r>
        <w:t>правоудостоверяющих</w:t>
      </w:r>
      <w:proofErr w:type="spellEnd"/>
      <w:r>
        <w:t>) документов на земельные участки представляется в налоговый орган в отношении каждого объекта налогообложения однократно в срок до 31 декабря года, следующего за истекшим налоговым периодом.</w:t>
      </w:r>
    </w:p>
    <w:p w:rsidR="00D672B2" w:rsidRDefault="00D672B2" w:rsidP="00FD44A4">
      <w:pPr>
        <w:pStyle w:val="ConsPlusNormal"/>
        <w:ind w:firstLine="709"/>
        <w:jc w:val="both"/>
      </w:pPr>
      <w:r>
        <w:t>Сообщение о наличии объекта налогообложения не представляется в налоговый орган в случае, если:</w:t>
      </w:r>
    </w:p>
    <w:p w:rsidR="00D672B2" w:rsidRDefault="00D672B2" w:rsidP="00FD44A4">
      <w:pPr>
        <w:pStyle w:val="ConsPlusNormal"/>
        <w:ind w:firstLine="709"/>
        <w:jc w:val="both"/>
      </w:pPr>
      <w:r>
        <w:t>- организации были переданы (направлены) сообщения об исчисленной налоговым органом сумме транспортного и (или) земельного налогов в отношении этого объекта;</w:t>
      </w:r>
    </w:p>
    <w:p w:rsidR="007B1FBF" w:rsidRDefault="00D672B2" w:rsidP="00FD44A4">
      <w:pPr>
        <w:pStyle w:val="ConsPlusNormal"/>
        <w:ind w:firstLine="709"/>
        <w:jc w:val="both"/>
      </w:pPr>
      <w:r>
        <w:t>- организация представляла в налоговый орган заявления о предоставлении налоговой льготы по транспортному и (или) земельному налогам в отношении соответствующего объекта налогообложения.</w:t>
      </w:r>
    </w:p>
    <w:p w:rsidR="00292C6A" w:rsidRDefault="00FC31D2" w:rsidP="00FD44A4">
      <w:pPr>
        <w:pStyle w:val="ConsPlusNormal"/>
        <w:ind w:firstLine="709"/>
        <w:jc w:val="both"/>
      </w:pPr>
      <w:r w:rsidRPr="00FC31D2">
        <w:rPr>
          <w:b/>
        </w:rPr>
        <w:t>Обращаю внимание</w:t>
      </w:r>
      <w:r>
        <w:t xml:space="preserve">, что до получения от налогового органа сообщения об исчисленной сумме налога – направление вышеуказанных сообщений </w:t>
      </w:r>
      <w:r w:rsidR="0035143C" w:rsidRPr="0035143C">
        <w:t>о наличии объект</w:t>
      </w:r>
      <w:r w:rsidR="0035143C">
        <w:t>ов</w:t>
      </w:r>
      <w:r w:rsidR="0035143C" w:rsidRPr="0035143C">
        <w:t xml:space="preserve"> налогообложения </w:t>
      </w:r>
      <w:r>
        <w:t>нецелесообразно!</w:t>
      </w:r>
      <w:r w:rsidR="00292C6A" w:rsidRPr="00292C6A">
        <w:t xml:space="preserve"> </w:t>
      </w:r>
    </w:p>
    <w:p w:rsidR="00CC39E2" w:rsidRDefault="00CC39E2" w:rsidP="00FD44A4">
      <w:pPr>
        <w:pStyle w:val="ConsPlusNormal"/>
        <w:ind w:firstLine="709"/>
        <w:jc w:val="both"/>
      </w:pPr>
      <w:r>
        <w:t>Т.е. организации необходимо дождаться от налогового органа соответствующего сообщения об исчисленной сумме налога, проверить указание в нем всех объектов и только затем, при отсутствии в сообщении какого либо объекта, направлять сообщение о наличии ТС или ЗУ в налоговый орган.</w:t>
      </w:r>
    </w:p>
    <w:p w:rsidR="00CC39E2" w:rsidRDefault="00CC39E2" w:rsidP="00FD44A4">
      <w:pPr>
        <w:pStyle w:val="ConsPlusNormal"/>
        <w:ind w:firstLine="709"/>
        <w:jc w:val="both"/>
      </w:pPr>
      <w:r>
        <w:t>Отмечу, что за непредставление такого с</w:t>
      </w:r>
      <w:r w:rsidRPr="00CC39E2">
        <w:t xml:space="preserve">ообщения </w:t>
      </w:r>
      <w:r>
        <w:t xml:space="preserve">НК установлен </w:t>
      </w:r>
      <w:r w:rsidRPr="00CC39E2">
        <w:t>штраф в размере 20% от неуплаченной суммы налога</w:t>
      </w:r>
      <w:r>
        <w:t>.</w:t>
      </w:r>
    </w:p>
    <w:p w:rsidR="00A019CC" w:rsidRDefault="00A019CC" w:rsidP="00FD44A4">
      <w:pPr>
        <w:pStyle w:val="ConsPlusNormal"/>
        <w:ind w:firstLine="709"/>
        <w:jc w:val="both"/>
      </w:pPr>
      <w:r>
        <w:t>Теперь перейдем к рассмотрению вопроса о предоставлении налоговых льгот юридическим лицам.</w:t>
      </w:r>
    </w:p>
    <w:p w:rsidR="00292C6A" w:rsidRDefault="00A452F9" w:rsidP="00FD44A4">
      <w:pPr>
        <w:pStyle w:val="ConsPlusNormal"/>
        <w:ind w:firstLine="709"/>
        <w:jc w:val="both"/>
      </w:pPr>
      <w:r w:rsidRPr="00A452F9">
        <w:rPr>
          <w:noProof/>
          <w:lang w:eastAsia="ru-RU"/>
        </w:rPr>
        <w:drawing>
          <wp:inline distT="0" distB="0" distL="0" distR="0" wp14:anchorId="5D137068" wp14:editId="4DCC3C18">
            <wp:extent cx="5086800" cy="360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6A" w:rsidRPr="00CD301F" w:rsidRDefault="00292C6A" w:rsidP="00FD44A4">
      <w:pPr>
        <w:pStyle w:val="ConsPlusNormal"/>
        <w:ind w:firstLine="709"/>
        <w:jc w:val="both"/>
      </w:pPr>
      <w:r w:rsidRPr="00CD301F">
        <w:t>Расхождения между суммами налогов, исчисленных налогов</w:t>
      </w:r>
      <w:r>
        <w:t>ыми органами</w:t>
      </w:r>
      <w:r w:rsidRPr="00CD301F">
        <w:t xml:space="preserve">, и платежами, произведенными налогоплательщиком, могут быть обусловлены рядом причин. Одна из них - неприменение </w:t>
      </w:r>
      <w:r w:rsidR="00A452F9">
        <w:t>налоговыми органами</w:t>
      </w:r>
      <w:r w:rsidRPr="00CD301F">
        <w:t xml:space="preserve"> при расчете налогов, подлежащих уплате в бюджет, налоговых льгот, имеющихся у налогоплательщика. </w:t>
      </w:r>
      <w:r w:rsidRPr="00CD301F">
        <w:rPr>
          <w:b/>
        </w:rPr>
        <w:t>Причем о праве на применение такой льготы должны заявить сами налогоплательщики.</w:t>
      </w:r>
    </w:p>
    <w:p w:rsidR="00292C6A" w:rsidRDefault="00292C6A" w:rsidP="00FD44A4">
      <w:pPr>
        <w:pStyle w:val="ConsPlusNormal"/>
        <w:ind w:firstLine="709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F2A374B" wp14:editId="0197F22B">
            <wp:extent cx="5086800" cy="36000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C6A" w:rsidRPr="003131CF" w:rsidRDefault="00292C6A" w:rsidP="00FD44A4">
      <w:pPr>
        <w:pStyle w:val="ConsPlusNormal"/>
        <w:ind w:firstLine="709"/>
        <w:jc w:val="both"/>
      </w:pPr>
      <w:r>
        <w:rPr>
          <w:b/>
        </w:rPr>
        <w:t>С</w:t>
      </w:r>
      <w:r w:rsidRPr="00CD301F">
        <w:rPr>
          <w:b/>
        </w:rPr>
        <w:t xml:space="preserve"> налогового периода 2020 года для транспортного и земельного налогов организаций действует заявительный порядок предоставления льгот </w:t>
      </w:r>
      <w:r w:rsidRPr="00F72865">
        <w:rPr>
          <w:i/>
        </w:rPr>
        <w:t>(ФЗ от 15.04.2019 №63-ФЗ и от 25.09.2019 №325-ФЗ).</w:t>
      </w:r>
      <w:r w:rsidRPr="00CD301F">
        <w:rPr>
          <w:b/>
        </w:rPr>
        <w:t xml:space="preserve"> </w:t>
      </w:r>
      <w:r w:rsidRPr="00CD301F">
        <w:t>Срок подачи в нал</w:t>
      </w:r>
      <w:r w:rsidRPr="003131CF">
        <w:t xml:space="preserve">оговый орган заявления о льготе определяется по усмотрению организации, относящейся ко льготным категориям налогоплательщиков. Таковыми, например, являются резиденты особой экономической зоны, общероссийские общественные организации инвалидов, организации народных художественных промыслов. При этом для уведомления о предоставлении льготы налоговый орган должен располагать сведениями, подтверждающими право организации на соответствующую льготу за указанный в заявлении период. В случае не подтверждения периода действия льготы налоговый орган направит сообщение об отказе в ее предоставлении. </w:t>
      </w:r>
    </w:p>
    <w:p w:rsidR="00292C6A" w:rsidRDefault="00292C6A" w:rsidP="00FD44A4">
      <w:pPr>
        <w:pStyle w:val="ConsPlusNormal"/>
        <w:ind w:firstLine="709"/>
        <w:jc w:val="both"/>
      </w:pPr>
      <w:r w:rsidRPr="003131CF">
        <w:t xml:space="preserve">В этой связи </w:t>
      </w:r>
      <w:r>
        <w:t xml:space="preserve">налоговые органы </w:t>
      </w:r>
      <w:r w:rsidRPr="003131CF">
        <w:t>рекоменду</w:t>
      </w:r>
      <w:r>
        <w:t>ют</w:t>
      </w:r>
      <w:r w:rsidRPr="003131CF">
        <w:t xml:space="preserve"> представлять заявления о льготе по окончанию налогового периода</w:t>
      </w:r>
      <w:r>
        <w:t>.</w:t>
      </w:r>
    </w:p>
    <w:p w:rsidR="00292C6A" w:rsidRDefault="00292C6A" w:rsidP="00FD44A4">
      <w:pPr>
        <w:pStyle w:val="ConsPlusNormal"/>
        <w:ind w:firstLine="709"/>
        <w:jc w:val="both"/>
      </w:pPr>
      <w:r>
        <w:t xml:space="preserve">В то же время налоговым органам при формировании сообщений необходимо располагать сведениями о применяемых налогоплательщиками льготах, поэтому рекомендуем </w:t>
      </w:r>
      <w:r w:rsidR="001B3B38">
        <w:t xml:space="preserve">ускорить </w:t>
      </w:r>
      <w:r>
        <w:t>представ</w:t>
      </w:r>
      <w:r w:rsidR="001B3B38">
        <w:t>ление</w:t>
      </w:r>
      <w:r>
        <w:t xml:space="preserve"> соответствующ</w:t>
      </w:r>
      <w:r w:rsidR="001B3B38">
        <w:t>его заявления.</w:t>
      </w:r>
    </w:p>
    <w:p w:rsidR="00292C6A" w:rsidRPr="00B52B3C" w:rsidRDefault="00292C6A" w:rsidP="00FD44A4">
      <w:pPr>
        <w:pStyle w:val="ConsPlusNormal"/>
        <w:ind w:firstLine="709"/>
        <w:jc w:val="both"/>
      </w:pPr>
      <w:r w:rsidRPr="00B52B3C">
        <w:t>Вместе с заявлением налогоплательщик вправе подать документы, подтверждающие право на льготу.</w:t>
      </w:r>
    </w:p>
    <w:p w:rsidR="00292C6A" w:rsidRPr="00B52B3C" w:rsidRDefault="00292C6A" w:rsidP="00FD44A4">
      <w:pPr>
        <w:pStyle w:val="ConsPlusNormal"/>
        <w:ind w:firstLine="709"/>
        <w:jc w:val="both"/>
      </w:pPr>
      <w:r w:rsidRPr="00B52B3C">
        <w:t>В заявлении нужно заполнить титульный лист и лист с информацией о льготе: раздел 5 - если заявляете льготу по транспортному налогу и (или) раздел 6 - если заявляете льготу по земельному налогу.</w:t>
      </w:r>
    </w:p>
    <w:p w:rsidR="00292C6A" w:rsidRDefault="00292C6A" w:rsidP="00FD44A4">
      <w:pPr>
        <w:pStyle w:val="ConsPlusNormal"/>
        <w:ind w:firstLine="709"/>
        <w:jc w:val="both"/>
      </w:pPr>
      <w:r>
        <w:t>Заявление можно подать в налоговый орган по своему выбору:</w:t>
      </w:r>
    </w:p>
    <w:p w:rsidR="00292C6A" w:rsidRDefault="00292C6A" w:rsidP="00FD44A4">
      <w:pPr>
        <w:pStyle w:val="ConsPlusNormal"/>
        <w:ind w:firstLine="709"/>
        <w:jc w:val="both"/>
      </w:pPr>
      <w:r>
        <w:t>- по месту нахождения организации;</w:t>
      </w:r>
    </w:p>
    <w:p w:rsidR="00292C6A" w:rsidRDefault="00292C6A" w:rsidP="00FD44A4">
      <w:pPr>
        <w:pStyle w:val="ConsPlusNormal"/>
        <w:ind w:firstLine="709"/>
        <w:jc w:val="both"/>
      </w:pPr>
      <w:r>
        <w:t>- по месту нахождения земельного участка или транспортного средства.</w:t>
      </w:r>
    </w:p>
    <w:p w:rsidR="00292C6A" w:rsidRDefault="00292C6A" w:rsidP="00FD44A4">
      <w:pPr>
        <w:pStyle w:val="ConsPlusNormal"/>
        <w:ind w:firstLine="709"/>
        <w:jc w:val="both"/>
      </w:pPr>
      <w:r>
        <w:t xml:space="preserve">Налоговый орган рассмотрит заявление в течение 30 дней (срок может быть увеличен не более чем на 30 дней). По результатам рассмотрения он уведомит налогоплательщика о предоставлении или отказе в предоставлении льготы </w:t>
      </w:r>
      <w:r w:rsidRPr="00B52B3C">
        <w:rPr>
          <w:i/>
        </w:rPr>
        <w:t>(п. 3 ст. 361.1, п. 10 ст. 396 НК РФ, Приказ ФНС России от 12.11.2019 №ММВ-7-21/566@)</w:t>
      </w:r>
      <w:r>
        <w:t>.</w:t>
      </w:r>
    </w:p>
    <w:p w:rsidR="00292C6A" w:rsidRDefault="00292C6A" w:rsidP="00FD44A4">
      <w:pPr>
        <w:pStyle w:val="ConsPlusNormal"/>
        <w:ind w:firstLine="709"/>
        <w:jc w:val="both"/>
        <w:rPr>
          <w:b/>
        </w:rPr>
      </w:pPr>
      <w:r w:rsidRPr="00932B34">
        <w:rPr>
          <w:b/>
          <w:noProof/>
          <w:lang w:eastAsia="ru-RU"/>
        </w:rPr>
        <w:drawing>
          <wp:inline distT="0" distB="0" distL="0" distR="0" wp14:anchorId="3D321EC2" wp14:editId="46D2C8BA">
            <wp:extent cx="5086800" cy="360000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6A" w:rsidRDefault="00292C6A" w:rsidP="00FD44A4">
      <w:pPr>
        <w:pStyle w:val="ConsPlusNormal"/>
        <w:ind w:firstLine="709"/>
        <w:jc w:val="both"/>
      </w:pPr>
      <w:r w:rsidRPr="00932B34">
        <w:rPr>
          <w:b/>
        </w:rPr>
        <w:t>Льготы устанавливаются</w:t>
      </w:r>
      <w:r w:rsidRPr="00932B34">
        <w:t xml:space="preserve"> и отменяются НК РФ, законами субъектов Российской Федерации о налогах, нормативными правовыми актами представительных органов муниципальных образований о налогах.</w:t>
      </w:r>
    </w:p>
    <w:p w:rsidR="00292C6A" w:rsidRDefault="006905DE" w:rsidP="00FD44A4">
      <w:pPr>
        <w:pStyle w:val="ConsPlusNormal"/>
        <w:ind w:firstLine="709"/>
        <w:jc w:val="both"/>
      </w:pPr>
      <w:r>
        <w:t>Все у</w:t>
      </w:r>
      <w:r w:rsidR="00292C6A">
        <w:t xml:space="preserve">становленные налоговые ставки и льготы можно уточнить с помощью интернет-сервиса «Справочная информация о ставках и льготах по имущественным налогам» на официальном сайте ФНС России </w:t>
      </w:r>
      <w:hyperlink r:id="rId17" w:history="1">
        <w:r w:rsidR="00292C6A" w:rsidRPr="00EC6F91">
          <w:rPr>
            <w:rStyle w:val="af2"/>
          </w:rPr>
          <w:t>www.nalog.gov.ru</w:t>
        </w:r>
      </w:hyperlink>
      <w:r w:rsidR="00292C6A">
        <w:t>.</w:t>
      </w:r>
    </w:p>
    <w:p w:rsidR="0091003B" w:rsidRPr="00000DFD" w:rsidRDefault="00292C6A" w:rsidP="00000DFD">
      <w:pPr>
        <w:pStyle w:val="ConsPlusNormal"/>
        <w:ind w:firstLine="709"/>
        <w:jc w:val="both"/>
      </w:pPr>
      <w:r>
        <w:t>В этом сервисе отражены льготы, как для юридических, так и для физических лиц.</w:t>
      </w:r>
    </w:p>
    <w:p w:rsidR="000B43CC" w:rsidRPr="00FD44A4" w:rsidRDefault="00000DFD" w:rsidP="00FD44A4">
      <w:pPr>
        <w:pStyle w:val="ConsPlusNormal"/>
        <w:ind w:firstLine="709"/>
        <w:jc w:val="both"/>
        <w:rPr>
          <w:b/>
        </w:rPr>
      </w:pPr>
      <w:r>
        <w:rPr>
          <w:b/>
        </w:rPr>
        <w:t xml:space="preserve">Отметим, по отраслям </w:t>
      </w:r>
      <w:r w:rsidRPr="00000DFD">
        <w:rPr>
          <w:b/>
        </w:rPr>
        <w:t xml:space="preserve">в наибольшей степени пострадавших в условиях ухудшения ситуации в результате распространения новой </w:t>
      </w:r>
      <w:proofErr w:type="spellStart"/>
      <w:r w:rsidRPr="00000DFD">
        <w:rPr>
          <w:b/>
        </w:rPr>
        <w:t>коронавирусной</w:t>
      </w:r>
      <w:proofErr w:type="spellEnd"/>
      <w:r w:rsidRPr="00000DFD">
        <w:rPr>
          <w:b/>
        </w:rPr>
        <w:t xml:space="preserve"> инфекции</w:t>
      </w:r>
      <w:r>
        <w:rPr>
          <w:b/>
        </w:rPr>
        <w:t xml:space="preserve"> </w:t>
      </w:r>
      <w:r w:rsidR="00470B2D">
        <w:rPr>
          <w:b/>
        </w:rPr>
        <w:t xml:space="preserve">действует льгота </w:t>
      </w:r>
      <w:r w:rsidR="0091003B" w:rsidRPr="00FD44A4">
        <w:rPr>
          <w:b/>
        </w:rPr>
        <w:t>КОВИД</w:t>
      </w:r>
      <w:r w:rsidR="000B43CC" w:rsidRPr="00FD44A4">
        <w:rPr>
          <w:b/>
        </w:rPr>
        <w:t xml:space="preserve"> 2 </w:t>
      </w:r>
      <w:proofErr w:type="spellStart"/>
      <w:r w:rsidR="000B43CC" w:rsidRPr="00FD44A4">
        <w:rPr>
          <w:b/>
        </w:rPr>
        <w:t>кв</w:t>
      </w:r>
      <w:proofErr w:type="spellEnd"/>
      <w:r w:rsidR="0091003B" w:rsidRPr="00FD44A4">
        <w:rPr>
          <w:b/>
        </w:rPr>
        <w:t>!!!</w:t>
      </w:r>
      <w:r w:rsidR="00470B2D">
        <w:rPr>
          <w:b/>
        </w:rPr>
        <w:t xml:space="preserve"> </w:t>
      </w:r>
      <w:r w:rsidR="003053E6">
        <w:rPr>
          <w:b/>
        </w:rPr>
        <w:t xml:space="preserve">Организациям и индивидуальным предпринимателям заявление по указанной льготе представлять </w:t>
      </w:r>
      <w:r w:rsidR="003053E6" w:rsidRPr="00FD44A4">
        <w:rPr>
          <w:b/>
        </w:rPr>
        <w:t>не нужно</w:t>
      </w:r>
      <w:r w:rsidR="003053E6">
        <w:rPr>
          <w:b/>
        </w:rPr>
        <w:t>! С</w:t>
      </w:r>
      <w:r w:rsidR="003053E6" w:rsidRPr="00FD44A4">
        <w:rPr>
          <w:b/>
        </w:rPr>
        <w:t xml:space="preserve">умма </w:t>
      </w:r>
      <w:r w:rsidR="003053E6">
        <w:rPr>
          <w:b/>
        </w:rPr>
        <w:t xml:space="preserve">налога </w:t>
      </w:r>
      <w:r w:rsidR="003053E6" w:rsidRPr="00FD44A4">
        <w:rPr>
          <w:b/>
        </w:rPr>
        <w:t>в сообщении за 2 квартал</w:t>
      </w:r>
      <w:r w:rsidR="003053E6">
        <w:rPr>
          <w:b/>
        </w:rPr>
        <w:t xml:space="preserve"> о</w:t>
      </w:r>
      <w:r w:rsidR="00470B2D">
        <w:rPr>
          <w:b/>
        </w:rPr>
        <w:t xml:space="preserve">бнуляется </w:t>
      </w:r>
      <w:r w:rsidR="00FD44A4" w:rsidRPr="00FD44A4">
        <w:rPr>
          <w:b/>
        </w:rPr>
        <w:t>авто</w:t>
      </w:r>
      <w:r w:rsidR="003053E6">
        <w:rPr>
          <w:b/>
        </w:rPr>
        <w:t>матически</w:t>
      </w:r>
      <w:r w:rsidR="00FD44A4" w:rsidRPr="00FD44A4">
        <w:rPr>
          <w:b/>
        </w:rPr>
        <w:t>!!!</w:t>
      </w:r>
    </w:p>
    <w:p w:rsidR="0091003B" w:rsidRPr="000B43CC" w:rsidRDefault="0091003B" w:rsidP="00FD44A4">
      <w:pPr>
        <w:pStyle w:val="ConsPlusNormal"/>
        <w:ind w:firstLine="709"/>
        <w:jc w:val="both"/>
      </w:pPr>
      <w:r w:rsidRPr="000B43CC">
        <w:t>Проверить возможность получения меры поддержки в виде освобождения от исполнения обязанности по уплате налогов, авансовых платежей по налогам, сборам и страховым взносам поможет специальный сервис на сайте ФНС России в блоке «COVID-19»: «Проверка возможности освобождения  от уплаты налогов, страховых взносов за отчетные периоды, относящиеся ко 2 кварталу 2020 года».</w:t>
      </w:r>
    </w:p>
    <w:p w:rsidR="0091003B" w:rsidRPr="000B43CC" w:rsidRDefault="0091003B" w:rsidP="00FD44A4">
      <w:pPr>
        <w:pStyle w:val="ConsPlusNormal"/>
        <w:ind w:firstLine="709"/>
        <w:jc w:val="both"/>
      </w:pPr>
      <w:r w:rsidRPr="000B43CC">
        <w:t>На странице сервиса достаточно ввести ИНН организации или индивидуального предпринимателя и выбрать применяемую налогоплательщиком систему налогообложения.</w:t>
      </w:r>
    </w:p>
    <w:p w:rsidR="0091003B" w:rsidRDefault="0091003B" w:rsidP="00FD44A4">
      <w:pPr>
        <w:pStyle w:val="ConsPlusNormal"/>
        <w:ind w:firstLine="709"/>
        <w:jc w:val="both"/>
      </w:pPr>
      <w:r w:rsidRPr="000B43CC">
        <w:t>После чего сервис выведет информацию о платежах за отчетные (налоговые) периоды 2 квартала 2020 года, от которых освобождается налогоплательщик.</w:t>
      </w:r>
    </w:p>
    <w:p w:rsidR="0086798F" w:rsidRDefault="0086798F" w:rsidP="00FD44A4">
      <w:pPr>
        <w:pStyle w:val="ConsPlusNormal"/>
        <w:ind w:firstLine="709"/>
        <w:jc w:val="both"/>
      </w:pPr>
    </w:p>
    <w:p w:rsidR="0086798F" w:rsidRDefault="0086798F" w:rsidP="00FD44A4">
      <w:pPr>
        <w:pStyle w:val="ConsPlusNormal"/>
        <w:ind w:firstLine="709"/>
        <w:jc w:val="both"/>
      </w:pPr>
    </w:p>
    <w:p w:rsidR="00470B2D" w:rsidRPr="0086798F" w:rsidRDefault="00470B2D" w:rsidP="00FD44A4">
      <w:pPr>
        <w:pStyle w:val="ConsPlusNormal"/>
        <w:ind w:firstLine="709"/>
        <w:jc w:val="both"/>
        <w:rPr>
          <w:b/>
        </w:rPr>
      </w:pPr>
      <w:r w:rsidRPr="0086798F">
        <w:rPr>
          <w:b/>
        </w:rPr>
        <w:t>Рассмотрим основные льготы для юридических лиц</w:t>
      </w:r>
    </w:p>
    <w:p w:rsidR="006905DE" w:rsidRDefault="006905DE" w:rsidP="00FD44A4">
      <w:pPr>
        <w:pStyle w:val="ConsPlusNormal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16034EE" wp14:editId="52DB5EB5">
            <wp:extent cx="5086800" cy="360000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B2D" w:rsidRDefault="00470B2D" w:rsidP="00937B04">
      <w:pPr>
        <w:pStyle w:val="ConsPlusNormal"/>
        <w:jc w:val="both"/>
      </w:pPr>
      <w:r w:rsidRPr="00470B2D">
        <w:t>Льготы по транспортному налогу Налоговым кодексом не установлены, но предусмотрены Законом Республики Башкортостан «О транспортном налоге» (от 27.11.2002 №365-з)</w:t>
      </w:r>
      <w:proofErr w:type="gramStart"/>
      <w:r w:rsidRPr="00470B2D">
        <w:t>.</w:t>
      </w:r>
      <w:proofErr w:type="gramEnd"/>
      <w:r>
        <w:t xml:space="preserve"> (</w:t>
      </w:r>
      <w:proofErr w:type="gramStart"/>
      <w:r>
        <w:t>и</w:t>
      </w:r>
      <w:proofErr w:type="gramEnd"/>
      <w:r>
        <w:t xml:space="preserve"> зачитать слайд сверху).</w:t>
      </w:r>
    </w:p>
    <w:p w:rsidR="006905DE" w:rsidRDefault="0086798F" w:rsidP="00FD44A4">
      <w:pPr>
        <w:pStyle w:val="ConsPlusNormal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86366CB">
            <wp:extent cx="5344160" cy="3782060"/>
            <wp:effectExtent l="0" t="0" r="889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B2D" w:rsidRDefault="00470B2D" w:rsidP="00470B2D">
      <w:pPr>
        <w:pStyle w:val="ConsPlusNormal"/>
        <w:ind w:firstLine="709"/>
        <w:jc w:val="both"/>
      </w:pPr>
      <w:r w:rsidRPr="00470B2D">
        <w:t xml:space="preserve">По земельному налогу есть федеральные и местные льготы. </w:t>
      </w:r>
      <w:r>
        <w:t>Федеральные льготы закреплены в Налоговом кодексе РФ и действуют по всей России. Они предоставляются в виде освобождения от уплаты налога для отдельных организаций, например для резидентов О</w:t>
      </w:r>
      <w:r w:rsidR="00937B04">
        <w:t xml:space="preserve">собых </w:t>
      </w:r>
      <w:r>
        <w:t>Э</w:t>
      </w:r>
      <w:r w:rsidR="00937B04">
        <w:t xml:space="preserve">кономических </w:t>
      </w:r>
      <w:r>
        <w:t>З</w:t>
      </w:r>
      <w:r w:rsidR="00937B04">
        <w:t>он</w:t>
      </w:r>
      <w:r>
        <w:t xml:space="preserve"> и религиозных организаций (п. 1 ст. 395 НК РФ). Они освобождают от налога узкий перечень организаций.</w:t>
      </w:r>
    </w:p>
    <w:p w:rsidR="00470B2D" w:rsidRDefault="00470B2D" w:rsidP="00470B2D">
      <w:pPr>
        <w:pStyle w:val="ConsPlusNormal"/>
        <w:ind w:firstLine="709"/>
        <w:jc w:val="both"/>
      </w:pPr>
      <w:r>
        <w:t xml:space="preserve">Кроме таких льгот, НК РФ закрепляет пониженную ставку налога (0,3%) для некоторых категорий земель, например для земель, расположенных под жилищным фондом, и земель </w:t>
      </w:r>
      <w:proofErr w:type="spellStart"/>
      <w:r>
        <w:t>сельхозназначения</w:t>
      </w:r>
      <w:proofErr w:type="spellEnd"/>
      <w:r>
        <w:t xml:space="preserve"> (</w:t>
      </w:r>
      <w:proofErr w:type="spellStart"/>
      <w:r>
        <w:t>пп</w:t>
      </w:r>
      <w:proofErr w:type="spellEnd"/>
      <w:r>
        <w:t>. 1 п. 1 ст. 394 НК РФ).</w:t>
      </w:r>
    </w:p>
    <w:p w:rsidR="00470B2D" w:rsidRDefault="00470B2D" w:rsidP="00470B2D">
      <w:pPr>
        <w:pStyle w:val="ConsPlusNormal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F663C0D" wp14:editId="001A9857">
            <wp:extent cx="5346700" cy="378015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B2D" w:rsidRDefault="006270C1" w:rsidP="006270C1">
      <w:pPr>
        <w:pStyle w:val="ConsPlusNormal"/>
        <w:ind w:firstLine="709"/>
        <w:jc w:val="both"/>
      </w:pPr>
      <w:proofErr w:type="gramStart"/>
      <w:r>
        <w:t xml:space="preserve">Местные льготы </w:t>
      </w:r>
      <w:r w:rsidR="001B3B38">
        <w:t xml:space="preserve">по земельному налогу </w:t>
      </w:r>
      <w:r>
        <w:t xml:space="preserve">устанавливаются правовыми актами представительных органов муниципальных образований и могут предоставляться по-разному: в виде пониженных ставок или полного освобождения от уплаты налога, </w:t>
      </w:r>
      <w:r w:rsidR="00470B2D">
        <w:t xml:space="preserve">например, </w:t>
      </w:r>
      <w:r w:rsidR="00470B2D" w:rsidRPr="00470B2D">
        <w:t xml:space="preserve">освобождаются от уплаты земельного налога садоводческие товарищества г. Октябрьский, а также детские оздоровительные учреждения в отношении земельных участков, используемых исключительно для отдыха и оздоровления детей в </w:t>
      </w:r>
      <w:proofErr w:type="spellStart"/>
      <w:r w:rsidR="00470B2D" w:rsidRPr="00470B2D">
        <w:t>Ермекеевском</w:t>
      </w:r>
      <w:proofErr w:type="spellEnd"/>
      <w:r w:rsidR="00470B2D" w:rsidRPr="00470B2D">
        <w:t xml:space="preserve"> сельском поселении.</w:t>
      </w:r>
      <w:proofErr w:type="gramEnd"/>
      <w:r>
        <w:t xml:space="preserve"> Или же в </w:t>
      </w:r>
      <w:proofErr w:type="spellStart"/>
      <w:r>
        <w:t>Туймазинском</w:t>
      </w:r>
      <w:proofErr w:type="spellEnd"/>
      <w:r>
        <w:t xml:space="preserve"> районе установлена пониженная ставка налога </w:t>
      </w:r>
      <w:r w:rsidRPr="006270C1">
        <w:t>в отношении земельных участков, занятых организациями социального обслуживания, здравоохранения, образования и просвещения, культурного развития, спорта</w:t>
      </w:r>
      <w:r>
        <w:t>.</w:t>
      </w:r>
    </w:p>
    <w:p w:rsidR="009B4B8C" w:rsidRDefault="009B4B8C" w:rsidP="00FD44A4">
      <w:pPr>
        <w:pStyle w:val="ConsPlusNormal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888B924" wp14:editId="30338E12">
            <wp:extent cx="5080861" cy="280035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80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5DE" w:rsidRDefault="00937B04" w:rsidP="00937B04">
      <w:pPr>
        <w:pStyle w:val="ConsPlusNormal"/>
        <w:ind w:firstLine="709"/>
        <w:jc w:val="both"/>
      </w:pPr>
      <w:r>
        <w:t>Льготы по налогу на имущество организаций установлены НК и Законом</w:t>
      </w:r>
      <w:r w:rsidRPr="00937B04">
        <w:t xml:space="preserve"> Республики Башкортостан «О н</w:t>
      </w:r>
      <w:r>
        <w:t>алоге на имущество организаций»</w:t>
      </w:r>
      <w:r w:rsidRPr="00937B04">
        <w:t xml:space="preserve"> от 28.11.2003 №43-з</w:t>
      </w:r>
      <w:r>
        <w:t xml:space="preserve">., т.к. </w:t>
      </w:r>
      <w:r w:rsidR="003053E6">
        <w:t xml:space="preserve">это </w:t>
      </w:r>
      <w:r>
        <w:t>региональный налог. О них подробно рассказывать не буду, потому что по данному налогу сохраняется прежний порядок налогообложения.</w:t>
      </w:r>
    </w:p>
    <w:p w:rsidR="006905DE" w:rsidRDefault="00937B04" w:rsidP="00FD44A4">
      <w:pPr>
        <w:pStyle w:val="ConsPlusNormal"/>
        <w:ind w:firstLine="709"/>
        <w:jc w:val="both"/>
      </w:pPr>
      <w:r>
        <w:t>Теперь, рассмотрим налоговые льготы по имущественным налогам для физических лиц</w:t>
      </w:r>
    </w:p>
    <w:p w:rsidR="006905DE" w:rsidRDefault="006905DE" w:rsidP="00FD44A4">
      <w:pPr>
        <w:pStyle w:val="ConsPlusNormal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47F1EBA" wp14:editId="7BCAABD8">
            <wp:extent cx="5086800" cy="360000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C6A" w:rsidRDefault="00292C6A" w:rsidP="00FD44A4">
      <w:pPr>
        <w:pStyle w:val="ConsPlusNormal"/>
        <w:ind w:firstLine="709"/>
        <w:jc w:val="both"/>
      </w:pPr>
      <w:r>
        <w:t>Отдельные льготы и вычеты по имущественным налогам для физических лиц, установленные НК РФ и законом Республики Башкортостан «О транспортном налоге» представлены на следующем слайде.</w:t>
      </w:r>
    </w:p>
    <w:p w:rsidR="00292C6A" w:rsidRDefault="00292C6A" w:rsidP="00FD44A4">
      <w:pPr>
        <w:pStyle w:val="ConsPlusNormal"/>
        <w:ind w:firstLine="709"/>
        <w:jc w:val="both"/>
      </w:pPr>
      <w:r w:rsidRPr="004845DC">
        <w:rPr>
          <w:noProof/>
          <w:lang w:eastAsia="ru-RU"/>
        </w:rPr>
        <w:drawing>
          <wp:inline distT="0" distB="0" distL="0" distR="0" wp14:anchorId="292F7B5A" wp14:editId="1D9BE52B">
            <wp:extent cx="5086800" cy="36000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0C" w:rsidRDefault="00292C6A" w:rsidP="00C12B57">
      <w:pPr>
        <w:pStyle w:val="ConsPlusNormal"/>
        <w:ind w:firstLine="709"/>
        <w:jc w:val="both"/>
      </w:pPr>
      <w:r>
        <w:t xml:space="preserve">Необходимо отметить, что льготные категории налогоплательщиков имущественных налогов физических лиц многочисленны. </w:t>
      </w:r>
      <w:r w:rsidR="007B771C" w:rsidRPr="007B771C">
        <w:t xml:space="preserve">Как ранее было сказано, льготы по транспортному налогу Налоговым кодексом не установлены, но предусмотрены Законом Республики Башкортостан «О транспортном налоге» (от 27.11.2002 №365-з). </w:t>
      </w:r>
      <w:proofErr w:type="gramStart"/>
      <w:r w:rsidR="007B771C" w:rsidRPr="007B771C">
        <w:t>В нашей республике в отличие от других регионов гибкая система ставок по транспортному налогу в зависимости</w:t>
      </w:r>
      <w:proofErr w:type="gramEnd"/>
      <w:r w:rsidR="007B771C" w:rsidRPr="007B771C">
        <w:t xml:space="preserve"> от мощности транспортных средств.</w:t>
      </w:r>
    </w:p>
    <w:p w:rsidR="00C12B57" w:rsidRDefault="007B771C" w:rsidP="00C12B57">
      <w:pPr>
        <w:pStyle w:val="ConsPlusNormal"/>
        <w:ind w:firstLine="709"/>
        <w:jc w:val="both"/>
      </w:pPr>
      <w:r>
        <w:t xml:space="preserve">По налогу на имущество </w:t>
      </w:r>
      <w:r w:rsidR="006A6D00">
        <w:t xml:space="preserve">для всех </w:t>
      </w:r>
      <w:proofErr w:type="spellStart"/>
      <w:r w:rsidR="006A6D00">
        <w:t>физ</w:t>
      </w:r>
      <w:proofErr w:type="gramStart"/>
      <w:r w:rsidR="006A6D00">
        <w:t>.л</w:t>
      </w:r>
      <w:proofErr w:type="gramEnd"/>
      <w:r w:rsidR="006A6D00">
        <w:t>иц</w:t>
      </w:r>
      <w:proofErr w:type="spellEnd"/>
      <w:r w:rsidR="006A6D00">
        <w:t xml:space="preserve"> применяется налоговый вычет в отношении квартир 20 </w:t>
      </w:r>
      <w:proofErr w:type="spellStart"/>
      <w:r w:rsidR="006A6D00">
        <w:t>кв.м</w:t>
      </w:r>
      <w:proofErr w:type="spellEnd"/>
      <w:r w:rsidR="006A6D00">
        <w:t xml:space="preserve">., комнат – 10 </w:t>
      </w:r>
      <w:proofErr w:type="spellStart"/>
      <w:r w:rsidR="006A6D00">
        <w:t>кв.м</w:t>
      </w:r>
      <w:proofErr w:type="spellEnd"/>
      <w:r w:rsidR="006A6D00">
        <w:t xml:space="preserve">., </w:t>
      </w:r>
      <w:proofErr w:type="spellStart"/>
      <w:r w:rsidR="006A6D00">
        <w:t>жилогодома</w:t>
      </w:r>
      <w:proofErr w:type="spellEnd"/>
      <w:r w:rsidR="006A6D00">
        <w:t xml:space="preserve"> – 50 </w:t>
      </w:r>
      <w:proofErr w:type="spellStart"/>
      <w:r w:rsidR="006A6D00">
        <w:t>кв.м</w:t>
      </w:r>
      <w:proofErr w:type="spellEnd"/>
      <w:r w:rsidR="006A6D00">
        <w:t>.</w:t>
      </w:r>
      <w:r w:rsidR="0088200C">
        <w:t xml:space="preserve"> Освобождаются от уплаты налога (по слайду).</w:t>
      </w:r>
    </w:p>
    <w:p w:rsidR="00340129" w:rsidRDefault="00340129" w:rsidP="00340129">
      <w:pPr>
        <w:pStyle w:val="ConsPlusNormal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3F166AB" wp14:editId="4EFC7C32">
            <wp:extent cx="5343263" cy="3343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343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AFE" w:rsidRDefault="007B771C" w:rsidP="00C12B57">
      <w:pPr>
        <w:pStyle w:val="ConsPlusNormal"/>
        <w:ind w:firstLine="709"/>
        <w:jc w:val="both"/>
      </w:pPr>
      <w:r w:rsidRPr="007B771C">
        <w:t>Кроме того, правовыми актами представительных органов муниципальных образований установлены дополнительные льготы.</w:t>
      </w:r>
      <w:r w:rsidR="0088200C">
        <w:t xml:space="preserve"> </w:t>
      </w:r>
      <w:proofErr w:type="gramStart"/>
      <w:r w:rsidR="0088200C" w:rsidRPr="0088200C">
        <w:t xml:space="preserve">Например, физическим лицам, относящимся к категории "многодетные семьи" в соответствии с Законом Республики Башкортостан "О государственной поддержке многодетных семей в Республике Башкортостан" и имеющим объекты недвижимости на территории </w:t>
      </w:r>
      <w:proofErr w:type="spellStart"/>
      <w:r w:rsidR="0088200C" w:rsidRPr="0088200C">
        <w:t>Туймазинского</w:t>
      </w:r>
      <w:proofErr w:type="spellEnd"/>
      <w:r w:rsidR="0088200C" w:rsidRPr="0088200C">
        <w:t xml:space="preserve"> района и г. Октябрьский, предоставляется льгота по налогу на имущество физических лиц в отношении одного объекта налогообложения.</w:t>
      </w:r>
      <w:proofErr w:type="gramEnd"/>
    </w:p>
    <w:p w:rsidR="00903388" w:rsidRDefault="00903388" w:rsidP="00903388">
      <w:pPr>
        <w:pStyle w:val="ConsPlusNormal"/>
        <w:ind w:firstLine="709"/>
        <w:jc w:val="both"/>
      </w:pPr>
      <w:r>
        <w:t xml:space="preserve">По земельному налогу применяется налоговый вычет - уменьшение налоговой базы </w:t>
      </w:r>
      <w:r w:rsidRPr="00903388">
        <w:t>на величину кадастровой стоимости 600 квадратных метров площади земельного участка</w:t>
      </w:r>
      <w:r>
        <w:t xml:space="preserve"> в отношении пенсионеров и </w:t>
      </w:r>
      <w:proofErr w:type="spellStart"/>
      <w:r>
        <w:t>предпенсионеров</w:t>
      </w:r>
      <w:proofErr w:type="spellEnd"/>
      <w:r>
        <w:t xml:space="preserve">; инвалидов 1 и 2 групп, детей-инвалидов, ветеранов и инвалидов ВОВ; Героев Советского Союза и Российской Федерации; физическим лицам, </w:t>
      </w:r>
      <w:r w:rsidRPr="00903388">
        <w:t>имеющи</w:t>
      </w:r>
      <w:r>
        <w:t>м</w:t>
      </w:r>
      <w:r w:rsidRPr="00903388">
        <w:t xml:space="preserve"> трех и более несовершеннолетних детей</w:t>
      </w:r>
      <w:r w:rsidR="00A107A0">
        <w:t>.</w:t>
      </w:r>
    </w:p>
    <w:p w:rsidR="00340129" w:rsidRDefault="00071AFE" w:rsidP="003053E6">
      <w:pPr>
        <w:pStyle w:val="ConsPlusNormal"/>
        <w:jc w:val="both"/>
      </w:pPr>
      <w:r>
        <w:rPr>
          <w:noProof/>
          <w:lang w:eastAsia="ru-RU"/>
        </w:rPr>
        <w:drawing>
          <wp:inline distT="0" distB="0" distL="0" distR="0" wp14:anchorId="5D7E8E58" wp14:editId="5B27AE31">
            <wp:extent cx="5344160" cy="3782060"/>
            <wp:effectExtent l="0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3E6" w:rsidRDefault="0088200C" w:rsidP="00FD44A4">
      <w:pPr>
        <w:pStyle w:val="ConsPlusNormal"/>
        <w:ind w:firstLine="709"/>
        <w:jc w:val="both"/>
      </w:pPr>
      <w:r w:rsidRPr="0088200C">
        <w:t>По земельному налогу также предусмотрены местные налоговые льготы</w:t>
      </w:r>
      <w:r>
        <w:t>.</w:t>
      </w:r>
    </w:p>
    <w:p w:rsidR="0088200C" w:rsidRDefault="0088200C" w:rsidP="00FD44A4">
      <w:pPr>
        <w:pStyle w:val="ConsPlusNormal"/>
        <w:ind w:firstLine="709"/>
        <w:jc w:val="both"/>
      </w:pPr>
      <w:r>
        <w:t xml:space="preserve">Решением Совета городского и сельских поселений </w:t>
      </w:r>
      <w:proofErr w:type="spellStart"/>
      <w:r>
        <w:t>Туймазинского</w:t>
      </w:r>
      <w:proofErr w:type="spellEnd"/>
      <w:r>
        <w:t xml:space="preserve"> района от уплаты земельного налога освобождаются ветераны труда. В </w:t>
      </w:r>
      <w:proofErr w:type="spellStart"/>
      <w:r>
        <w:t>Бакалинском</w:t>
      </w:r>
      <w:proofErr w:type="spellEnd"/>
      <w:r>
        <w:t xml:space="preserve"> и </w:t>
      </w:r>
      <w:proofErr w:type="spellStart"/>
      <w:r>
        <w:t>Ермекеевском</w:t>
      </w:r>
      <w:proofErr w:type="spellEnd"/>
      <w:r>
        <w:t xml:space="preserve"> районах налоговая льгота предоставлена почетным гражданам района.</w:t>
      </w:r>
    </w:p>
    <w:p w:rsidR="00292C6A" w:rsidRPr="0065440B" w:rsidRDefault="00593487" w:rsidP="00FD44A4">
      <w:pPr>
        <w:pStyle w:val="ConsPlusNormal"/>
        <w:ind w:firstLine="709"/>
        <w:jc w:val="both"/>
        <w:rPr>
          <w:b/>
        </w:rPr>
      </w:pPr>
      <w:r>
        <w:rPr>
          <w:b/>
        </w:rPr>
        <w:t>Теперь</w:t>
      </w:r>
      <w:r w:rsidR="00292C6A" w:rsidRPr="0065440B">
        <w:rPr>
          <w:b/>
        </w:rPr>
        <w:t xml:space="preserve"> о порядке предоставления налоговых льгот физическим лицам.</w:t>
      </w:r>
    </w:p>
    <w:p w:rsidR="00292C6A" w:rsidRDefault="00292C6A" w:rsidP="00FD44A4">
      <w:pPr>
        <w:pStyle w:val="ConsPlusNormal"/>
        <w:ind w:firstLine="709"/>
        <w:jc w:val="both"/>
      </w:pPr>
      <w:r w:rsidRPr="00883CAD">
        <w:rPr>
          <w:noProof/>
          <w:lang w:eastAsia="ru-RU"/>
        </w:rPr>
        <w:drawing>
          <wp:inline distT="0" distB="0" distL="0" distR="0" wp14:anchorId="00B36250" wp14:editId="7CCF59AC">
            <wp:extent cx="5086800" cy="360000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6A" w:rsidRDefault="00292C6A" w:rsidP="00FD44A4">
      <w:pPr>
        <w:pStyle w:val="ConsPlusNormal"/>
        <w:ind w:firstLine="709"/>
        <w:jc w:val="both"/>
      </w:pPr>
      <w:r w:rsidRPr="0065440B">
        <w:t>Информация о</w:t>
      </w:r>
      <w:r>
        <w:t>б</w:t>
      </w:r>
      <w:r w:rsidRPr="0065440B">
        <w:t xml:space="preserve"> </w:t>
      </w:r>
      <w:r>
        <w:t xml:space="preserve">отдельных категориях </w:t>
      </w:r>
      <w:r w:rsidRPr="0065440B">
        <w:t>льготник</w:t>
      </w:r>
      <w:r>
        <w:t>ов</w:t>
      </w:r>
      <w:r w:rsidRPr="0065440B">
        <w:t xml:space="preserve"> поступает в налоговые органы от других органов исполнительной власти: о пенсионерах, </w:t>
      </w:r>
      <w:proofErr w:type="spellStart"/>
      <w:r w:rsidRPr="0065440B">
        <w:t>предпенсионерах</w:t>
      </w:r>
      <w:proofErr w:type="spellEnd"/>
      <w:r w:rsidRPr="0065440B">
        <w:t xml:space="preserve"> и инвалидах – от ПФР; о лицах, имеющих трех и более несовершеннолетних детей – от органов соцзащиты. На основании этих сведений в </w:t>
      </w:r>
      <w:proofErr w:type="spellStart"/>
      <w:r w:rsidRPr="0065440B">
        <w:t>беззаявительном</w:t>
      </w:r>
      <w:proofErr w:type="spellEnd"/>
      <w:r w:rsidRPr="0065440B">
        <w:t xml:space="preserve"> порядке применяются установленные законодательством налоговые льготы</w:t>
      </w:r>
      <w:r>
        <w:t>.</w:t>
      </w:r>
    </w:p>
    <w:p w:rsidR="00712452" w:rsidRDefault="00292C6A" w:rsidP="00712452">
      <w:pPr>
        <w:pStyle w:val="ConsPlusNormal"/>
        <w:ind w:firstLine="709"/>
        <w:jc w:val="both"/>
      </w:pPr>
      <w:r w:rsidRPr="00425491">
        <w:t>Если у налогоплательщика имеется право на налоговую льготу, и он ранее о ней не заявлял, при этом льгота не учтена в налоговом уведомлении – необходимо обратиться в налоговый орган с  заявлением на предоставление льготы по установленной форме</w:t>
      </w:r>
      <w:r w:rsidR="00712452">
        <w:t>.</w:t>
      </w:r>
      <w:r w:rsidR="0045544D">
        <w:t xml:space="preserve"> КНД 1150063</w:t>
      </w:r>
    </w:p>
    <w:p w:rsidR="00292C6A" w:rsidRDefault="00292C6A" w:rsidP="00FD44A4">
      <w:pPr>
        <w:pStyle w:val="ConsPlusNormal"/>
        <w:ind w:firstLine="709"/>
        <w:jc w:val="both"/>
      </w:pPr>
      <w:r>
        <w:t>Льгота</w:t>
      </w:r>
      <w:r w:rsidR="00424D85">
        <w:t xml:space="preserve"> </w:t>
      </w:r>
      <w:r w:rsidR="0003467C">
        <w:t xml:space="preserve">по налогу на имущество </w:t>
      </w:r>
      <w:proofErr w:type="spellStart"/>
      <w:r w:rsidR="0003467C">
        <w:t>физ</w:t>
      </w:r>
      <w:proofErr w:type="gramStart"/>
      <w:r w:rsidR="0003467C">
        <w:t>.л</w:t>
      </w:r>
      <w:proofErr w:type="gramEnd"/>
      <w:r w:rsidR="0003467C">
        <w:t>иц</w:t>
      </w:r>
      <w:proofErr w:type="spellEnd"/>
      <w:r w:rsidR="0003467C">
        <w:t xml:space="preserve"> </w:t>
      </w:r>
      <w:r>
        <w:t>предоставляется в отношении одного объекта каждого вида.</w:t>
      </w:r>
    </w:p>
    <w:p w:rsidR="00292C6A" w:rsidRDefault="00292C6A" w:rsidP="00FD44A4">
      <w:pPr>
        <w:pStyle w:val="ConsPlusNormal"/>
        <w:ind w:firstLine="709"/>
        <w:jc w:val="both"/>
      </w:pPr>
      <w:r>
        <w:t>В случае если в собственности несколько объектов:</w:t>
      </w:r>
    </w:p>
    <w:p w:rsidR="00292C6A" w:rsidRDefault="00292C6A" w:rsidP="00FD44A4">
      <w:pPr>
        <w:pStyle w:val="ConsPlusNormal"/>
        <w:ind w:firstLine="709"/>
        <w:jc w:val="both"/>
      </w:pPr>
      <w:r w:rsidRPr="004257A2">
        <w:t>Налоговый орган предоставляет льготу в отношении одного объекта налогообложения каждого типа с максимальной исчисленной суммой налога.</w:t>
      </w:r>
    </w:p>
    <w:p w:rsidR="00292C6A" w:rsidRDefault="00292C6A" w:rsidP="00FD44A4">
      <w:pPr>
        <w:pStyle w:val="ConsPlusNormal"/>
        <w:ind w:firstLine="709"/>
        <w:jc w:val="both"/>
      </w:pPr>
      <w:r w:rsidRPr="004257A2">
        <w:t>Гражданин вправе выбрать объект, в отношении которого должна быть предоставлена льгота.  Для этого необходимо до 31 декабря года, являющегося налоговым периодом, направить в любой налоговый орган соответствующее уведомление.</w:t>
      </w:r>
    </w:p>
    <w:p w:rsidR="00292C6A" w:rsidRDefault="00292C6A" w:rsidP="00FD44A4">
      <w:pPr>
        <w:pStyle w:val="ConsPlusNormal"/>
        <w:ind w:firstLine="709"/>
        <w:jc w:val="both"/>
      </w:pPr>
      <w:r>
        <w:t>Представить заявление на льготу можно</w:t>
      </w:r>
      <w:r w:rsidR="0045544D">
        <w:t xml:space="preserve"> следующими способами</w:t>
      </w:r>
      <w:r>
        <w:t xml:space="preserve">: </w:t>
      </w:r>
    </w:p>
    <w:p w:rsidR="00292C6A" w:rsidRDefault="00292C6A" w:rsidP="00FD44A4">
      <w:pPr>
        <w:pStyle w:val="ConsPlusNormal"/>
        <w:ind w:firstLine="709"/>
        <w:jc w:val="both"/>
      </w:pPr>
      <w:r>
        <w:t>- через сервис «Личный кабинет физического лица» или мобильное приложение «Налоги ФЛ»;</w:t>
      </w:r>
    </w:p>
    <w:p w:rsidR="00292C6A" w:rsidRDefault="00292C6A" w:rsidP="00FD44A4">
      <w:pPr>
        <w:pStyle w:val="ConsPlusNormal"/>
        <w:ind w:firstLine="709"/>
        <w:jc w:val="both"/>
      </w:pPr>
      <w:r>
        <w:t>- в любой офис МФЦ;</w:t>
      </w:r>
    </w:p>
    <w:p w:rsidR="00292C6A" w:rsidRDefault="00292C6A" w:rsidP="00FD44A4">
      <w:pPr>
        <w:pStyle w:val="ConsPlusNormal"/>
        <w:ind w:firstLine="709"/>
        <w:jc w:val="both"/>
      </w:pPr>
      <w:r>
        <w:t>- почтовым отправлением с описью вложения;</w:t>
      </w:r>
    </w:p>
    <w:p w:rsidR="00292C6A" w:rsidRDefault="00292C6A" w:rsidP="00FD44A4">
      <w:pPr>
        <w:pStyle w:val="ConsPlusNormal"/>
        <w:ind w:firstLine="709"/>
        <w:jc w:val="both"/>
      </w:pPr>
      <w:r>
        <w:t>- лично  в налоговый орган по своему выбору.</w:t>
      </w:r>
    </w:p>
    <w:p w:rsidR="000B43CC" w:rsidRDefault="000B43CC" w:rsidP="00FD44A4">
      <w:pPr>
        <w:pStyle w:val="ConsPlusNormal"/>
        <w:ind w:firstLine="709"/>
        <w:jc w:val="both"/>
      </w:pPr>
    </w:p>
    <w:p w:rsidR="002F5E24" w:rsidRPr="002F5E24" w:rsidRDefault="00F34D7D" w:rsidP="002F5E24">
      <w:pPr>
        <w:pStyle w:val="ConsPlusNormal"/>
        <w:ind w:firstLine="709"/>
        <w:jc w:val="both"/>
        <w:rPr>
          <w:b/>
        </w:rPr>
      </w:pPr>
      <w:r>
        <w:rPr>
          <w:b/>
        </w:rPr>
        <w:t>Хочу отметить</w:t>
      </w:r>
      <w:r w:rsidR="006270C1">
        <w:rPr>
          <w:b/>
        </w:rPr>
        <w:t>, н</w:t>
      </w:r>
      <w:r w:rsidR="002F5E24" w:rsidRPr="002F5E24">
        <w:rPr>
          <w:b/>
        </w:rPr>
        <w:t>а сайте ФНС выклады</w:t>
      </w:r>
      <w:r w:rsidR="0086798F">
        <w:rPr>
          <w:b/>
        </w:rPr>
        <w:t xml:space="preserve">ваются информационные материалы </w:t>
      </w:r>
    </w:p>
    <w:p w:rsidR="002F5E24" w:rsidRDefault="002F5E24" w:rsidP="002F5E24">
      <w:pPr>
        <w:pStyle w:val="ConsPlusNormal"/>
        <w:ind w:firstLine="709"/>
        <w:jc w:val="both"/>
      </w:pPr>
    </w:p>
    <w:p w:rsidR="000B43CC" w:rsidRDefault="000B43CC" w:rsidP="00FD44A4">
      <w:pPr>
        <w:pStyle w:val="ConsPlusNormal"/>
        <w:ind w:firstLine="709"/>
        <w:jc w:val="both"/>
      </w:pPr>
      <w:r w:rsidRPr="000B43CC">
        <w:rPr>
          <w:noProof/>
          <w:lang w:eastAsia="ru-RU"/>
        </w:rPr>
        <w:drawing>
          <wp:inline distT="0" distB="0" distL="0" distR="0" wp14:anchorId="1052A8AE" wp14:editId="4E1DD80D">
            <wp:extent cx="5086800" cy="3600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8F" w:rsidRDefault="0086798F" w:rsidP="00FD44A4">
      <w:pPr>
        <w:pStyle w:val="ConsPlusNormal"/>
        <w:ind w:firstLine="709"/>
        <w:jc w:val="both"/>
      </w:pPr>
      <w:r>
        <w:t xml:space="preserve">В </w:t>
      </w:r>
      <w:r w:rsidRPr="0086798F">
        <w:t>Раздел</w:t>
      </w:r>
      <w:r>
        <w:t>е</w:t>
      </w:r>
      <w:r w:rsidRPr="0086798F">
        <w:t xml:space="preserve"> Контакты – </w:t>
      </w:r>
      <w:r>
        <w:t xml:space="preserve">нужно выбрать свою </w:t>
      </w:r>
      <w:r w:rsidRPr="0086798F">
        <w:t>Инспекци</w:t>
      </w:r>
      <w:r w:rsidR="00F34D7D">
        <w:t>ю</w:t>
      </w:r>
      <w:r w:rsidRPr="0086798F">
        <w:t xml:space="preserve"> – </w:t>
      </w:r>
      <w:r w:rsidR="00F34D7D">
        <w:t xml:space="preserve">далее </w:t>
      </w:r>
      <w:r w:rsidRPr="0086798F">
        <w:t>Информационные материалы</w:t>
      </w:r>
      <w:r w:rsidR="00F34D7D">
        <w:t xml:space="preserve">. Здесь имеются листовки, брошюры по налоговым льготам, в частности для </w:t>
      </w:r>
      <w:proofErr w:type="spellStart"/>
      <w:r w:rsidR="00F34D7D">
        <w:t>физ</w:t>
      </w:r>
      <w:proofErr w:type="gramStart"/>
      <w:r w:rsidR="00F34D7D">
        <w:t>.л</w:t>
      </w:r>
      <w:proofErr w:type="gramEnd"/>
      <w:r w:rsidR="00F34D7D">
        <w:t>иц</w:t>
      </w:r>
      <w:proofErr w:type="spellEnd"/>
      <w:r w:rsidR="00F34D7D">
        <w:t xml:space="preserve">, где вкратце описана вся необходимая информация для того, чтобы </w:t>
      </w:r>
      <w:r w:rsidR="006270C1">
        <w:t>налогоплательщик</w:t>
      </w:r>
      <w:r w:rsidR="00F34D7D">
        <w:t xml:space="preserve"> определи</w:t>
      </w:r>
      <w:r w:rsidR="006270C1">
        <w:t>лся</w:t>
      </w:r>
      <w:r w:rsidR="00F34D7D">
        <w:t xml:space="preserve"> как получить налоговую льготу.</w:t>
      </w:r>
    </w:p>
    <w:p w:rsidR="000B43CC" w:rsidRDefault="00E13D93" w:rsidP="00E13D9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7B33C13" wp14:editId="12149C44">
            <wp:extent cx="5344160" cy="3782060"/>
            <wp:effectExtent l="0" t="0" r="889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7A2" w:rsidRDefault="00F34D7D" w:rsidP="00FD44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Кроме того, в</w:t>
      </w:r>
      <w:r w:rsidR="004257A2" w:rsidRPr="004257A2">
        <w:rPr>
          <w:rFonts w:ascii="Times New Roman" w:hAnsi="Times New Roman"/>
          <w:sz w:val="28"/>
          <w:szCs w:val="28"/>
        </w:rPr>
        <w:t xml:space="preserve"> настоящее время в У</w:t>
      </w:r>
      <w:r>
        <w:rPr>
          <w:rFonts w:ascii="Times New Roman" w:hAnsi="Times New Roman"/>
          <w:sz w:val="28"/>
          <w:szCs w:val="28"/>
        </w:rPr>
        <w:t xml:space="preserve">правлении </w:t>
      </w:r>
      <w:r w:rsidR="004257A2" w:rsidRPr="004257A2">
        <w:rPr>
          <w:rFonts w:ascii="Times New Roman" w:hAnsi="Times New Roman"/>
          <w:sz w:val="28"/>
          <w:szCs w:val="28"/>
        </w:rPr>
        <w:t>ФНС России по Республике Башкортостан</w:t>
      </w:r>
      <w:r w:rsidR="00CC7E02">
        <w:rPr>
          <w:rFonts w:ascii="Times New Roman" w:hAnsi="Times New Roman"/>
          <w:sz w:val="28"/>
          <w:szCs w:val="28"/>
        </w:rPr>
        <w:t xml:space="preserve"> и в Межрайонной ИФНС России №27 по Республике Башкортостан </w:t>
      </w:r>
      <w:r w:rsidR="004257A2" w:rsidRPr="004257A2">
        <w:rPr>
          <w:rFonts w:ascii="Times New Roman" w:hAnsi="Times New Roman"/>
          <w:sz w:val="28"/>
          <w:szCs w:val="28"/>
        </w:rPr>
        <w:t xml:space="preserve"> проходит </w:t>
      </w:r>
      <w:r w:rsidR="004257A2">
        <w:rPr>
          <w:rFonts w:ascii="Times New Roman" w:hAnsi="Times New Roman"/>
          <w:b/>
          <w:sz w:val="28"/>
          <w:szCs w:val="28"/>
        </w:rPr>
        <w:t xml:space="preserve">прямая телефонная линия </w:t>
      </w:r>
      <w:r w:rsidR="004257A2" w:rsidRPr="004257A2">
        <w:rPr>
          <w:rFonts w:ascii="Times New Roman" w:hAnsi="Times New Roman"/>
          <w:sz w:val="28"/>
          <w:szCs w:val="28"/>
        </w:rPr>
        <w:t>с налогоплательщиками по вопросам применения налоговых льгот. Любое заинтересованное лицо может, позвонив по телефон</w:t>
      </w:r>
      <w:r w:rsidR="00A62DA7">
        <w:rPr>
          <w:rFonts w:ascii="Times New Roman" w:hAnsi="Times New Roman"/>
          <w:sz w:val="28"/>
          <w:szCs w:val="28"/>
        </w:rPr>
        <w:t>у</w:t>
      </w:r>
      <w:r w:rsidR="004257A2" w:rsidRPr="004257A2">
        <w:rPr>
          <w:rFonts w:ascii="Times New Roman" w:hAnsi="Times New Roman"/>
          <w:sz w:val="28"/>
          <w:szCs w:val="28"/>
        </w:rPr>
        <w:t xml:space="preserve"> </w:t>
      </w:r>
      <w:r w:rsidR="00C716D2">
        <w:rPr>
          <w:rFonts w:ascii="Times New Roman" w:hAnsi="Times New Roman"/>
          <w:sz w:val="28"/>
          <w:szCs w:val="28"/>
        </w:rPr>
        <w:t>8(347)</w:t>
      </w:r>
      <w:r w:rsidR="004257A2" w:rsidRPr="004257A2">
        <w:rPr>
          <w:rFonts w:ascii="Times New Roman" w:hAnsi="Times New Roman"/>
          <w:sz w:val="28"/>
          <w:szCs w:val="28"/>
        </w:rPr>
        <w:t>226-37-30</w:t>
      </w:r>
      <w:r w:rsidR="00CC7E02">
        <w:rPr>
          <w:rFonts w:ascii="Times New Roman" w:hAnsi="Times New Roman"/>
          <w:sz w:val="28"/>
          <w:szCs w:val="28"/>
        </w:rPr>
        <w:t xml:space="preserve"> в У</w:t>
      </w:r>
      <w:r w:rsidR="00A62DA7">
        <w:rPr>
          <w:rFonts w:ascii="Times New Roman" w:hAnsi="Times New Roman"/>
          <w:sz w:val="28"/>
          <w:szCs w:val="28"/>
        </w:rPr>
        <w:t xml:space="preserve">правление </w:t>
      </w:r>
      <w:r w:rsidR="00CC7E02">
        <w:rPr>
          <w:rFonts w:ascii="Times New Roman" w:hAnsi="Times New Roman"/>
          <w:sz w:val="28"/>
          <w:szCs w:val="28"/>
        </w:rPr>
        <w:t>ФНС или 8(347)82-5-92-00 в Инспекцию</w:t>
      </w:r>
      <w:r w:rsidR="00F23DBF">
        <w:rPr>
          <w:rFonts w:ascii="Times New Roman" w:hAnsi="Times New Roman"/>
          <w:sz w:val="28"/>
          <w:szCs w:val="28"/>
        </w:rPr>
        <w:t>,</w:t>
      </w:r>
      <w:r w:rsidR="004257A2" w:rsidRPr="004257A2">
        <w:rPr>
          <w:rFonts w:ascii="Times New Roman" w:hAnsi="Times New Roman"/>
          <w:sz w:val="28"/>
          <w:szCs w:val="28"/>
        </w:rPr>
        <w:t xml:space="preserve"> получить консультацию по налоговым льготам, как юридических, так и физических лиц.</w:t>
      </w:r>
    </w:p>
    <w:p w:rsidR="00883CAD" w:rsidRDefault="00E50E93" w:rsidP="00FD44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0E93">
        <w:rPr>
          <w:rFonts w:ascii="Times New Roman" w:hAnsi="Times New Roman"/>
          <w:sz w:val="28"/>
          <w:szCs w:val="28"/>
        </w:rPr>
        <w:t xml:space="preserve">По любым другим вопросам в сфере деятельности налоговых органов можно обратиться по телефонам </w:t>
      </w:r>
      <w:proofErr w:type="gramStart"/>
      <w:r w:rsidRPr="00E50E93">
        <w:rPr>
          <w:rFonts w:ascii="Times New Roman" w:hAnsi="Times New Roman"/>
          <w:sz w:val="28"/>
          <w:szCs w:val="28"/>
        </w:rPr>
        <w:t>единого</w:t>
      </w:r>
      <w:proofErr w:type="gramEnd"/>
      <w:r w:rsidRPr="00E50E93">
        <w:rPr>
          <w:rFonts w:ascii="Times New Roman" w:hAnsi="Times New Roman"/>
          <w:sz w:val="28"/>
          <w:szCs w:val="28"/>
        </w:rPr>
        <w:t xml:space="preserve"> контакт-центр</w:t>
      </w:r>
      <w:r w:rsidR="00A62DA7">
        <w:rPr>
          <w:rFonts w:ascii="Times New Roman" w:hAnsi="Times New Roman"/>
          <w:sz w:val="28"/>
          <w:szCs w:val="28"/>
        </w:rPr>
        <w:t>а ФНС России 8 800-222-22-22,</w:t>
      </w:r>
      <w:r w:rsidRPr="00E50E93">
        <w:rPr>
          <w:rFonts w:ascii="Times New Roman" w:hAnsi="Times New Roman"/>
          <w:sz w:val="28"/>
          <w:szCs w:val="28"/>
        </w:rPr>
        <w:t xml:space="preserve"> «горячей линии» УФНС России по Республике</w:t>
      </w:r>
      <w:r w:rsidR="00A62DA7">
        <w:rPr>
          <w:rFonts w:ascii="Times New Roman" w:hAnsi="Times New Roman"/>
          <w:sz w:val="28"/>
          <w:szCs w:val="28"/>
        </w:rPr>
        <w:t xml:space="preserve"> Башкортостан 8 (347) 226-38-00, либо по телефону справочной службы Инспекции 8 (34782) 5-91-91.</w:t>
      </w:r>
    </w:p>
    <w:p w:rsidR="00F34D7D" w:rsidRDefault="00F34D7D" w:rsidP="007F4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</w:t>
      </w:r>
      <w:proofErr w:type="gramStart"/>
      <w:r>
        <w:rPr>
          <w:rFonts w:ascii="Times New Roman" w:hAnsi="Times New Roman"/>
          <w:sz w:val="28"/>
          <w:szCs w:val="28"/>
        </w:rPr>
        <w:t>рассмотрим наиболее частые задаваемы</w:t>
      </w:r>
      <w:proofErr w:type="gramEnd"/>
      <w:r>
        <w:rPr>
          <w:rFonts w:ascii="Times New Roman" w:hAnsi="Times New Roman"/>
          <w:sz w:val="28"/>
          <w:szCs w:val="28"/>
        </w:rPr>
        <w:t xml:space="preserve"> вопросы:</w:t>
      </w:r>
    </w:p>
    <w:p w:rsidR="00131D36" w:rsidRDefault="00131D36" w:rsidP="00FD44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665916" wp14:editId="15749DC0">
            <wp:extent cx="5086350" cy="2667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266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Например,</w:t>
      </w:r>
      <w:r w:rsidRPr="00483320">
        <w:rPr>
          <w:rFonts w:ascii="Times New Roman" w:hAnsi="Times New Roman"/>
          <w:sz w:val="28"/>
          <w:szCs w:val="28"/>
        </w:rPr>
        <w:t xml:space="preserve"> от индивидуальных предпринимателей 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3320">
        <w:rPr>
          <w:rFonts w:ascii="Times New Roman" w:hAnsi="Times New Roman"/>
          <w:b/>
          <w:sz w:val="28"/>
          <w:szCs w:val="28"/>
        </w:rPr>
        <w:t>Какой порядок предоставления льгот по налогу на имущество индивидуальным предпринимателям?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83320">
        <w:rPr>
          <w:rFonts w:ascii="Times New Roman" w:hAnsi="Times New Roman"/>
          <w:sz w:val="28"/>
          <w:szCs w:val="28"/>
        </w:rPr>
        <w:t>Применение индивидуальными предпринимателями системы налогообложения для сельскохозяйственных товаропроизводителей, упрощенной системы налогообложения, системы налогообложения в виде единого налога на вмененный доход для отдельных видов деятельности, патентной системы налогообложения предусматривает их освобождение от уплаты налога на имущество физических лиц в отношении имущества, используемого в предпринимательской деятельности, за исключением объектов налогообложения, включенных в перечень административно-деловых и торговых центров, определяемый в соответствии со статьей</w:t>
      </w:r>
      <w:proofErr w:type="gramEnd"/>
      <w:r w:rsidRPr="00483320">
        <w:rPr>
          <w:rFonts w:ascii="Times New Roman" w:hAnsi="Times New Roman"/>
          <w:sz w:val="28"/>
          <w:szCs w:val="28"/>
        </w:rPr>
        <w:t xml:space="preserve"> 378.2 Кодекса.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320">
        <w:rPr>
          <w:rFonts w:ascii="Times New Roman" w:hAnsi="Times New Roman"/>
          <w:sz w:val="28"/>
          <w:szCs w:val="28"/>
        </w:rPr>
        <w:t>Напоминаем Вам о возможности представления заявления на льготу по налогу на имущество физических лиц за 2020 год по объектам собственности, используемых в предпринимательской деятельности и по установленной форме (приказ ФНС России от 14.11.2017 № ММВ-7-21/897@).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320">
        <w:rPr>
          <w:rFonts w:ascii="Times New Roman" w:hAnsi="Times New Roman"/>
          <w:sz w:val="28"/>
          <w:szCs w:val="28"/>
        </w:rPr>
        <w:t xml:space="preserve">Если на дату формирования налогового уведомления у Инспекции нет информации о заявленной льготе, в него будут включены суммы исчисленных налогов без учета льгот, что может привести к образованию задолженности. Поэтому заявление о налоговой льготе за 2020 год целесообразно представить в течение I квартала 2021 года, сразу после сдачи отчетности по </w:t>
      </w:r>
      <w:proofErr w:type="spellStart"/>
      <w:r w:rsidRPr="00483320">
        <w:rPr>
          <w:rFonts w:ascii="Times New Roman" w:hAnsi="Times New Roman"/>
          <w:sz w:val="28"/>
          <w:szCs w:val="28"/>
        </w:rPr>
        <w:t>спецрежимам</w:t>
      </w:r>
      <w:proofErr w:type="spellEnd"/>
      <w:r w:rsidRPr="00483320">
        <w:rPr>
          <w:rFonts w:ascii="Times New Roman" w:hAnsi="Times New Roman"/>
          <w:sz w:val="28"/>
          <w:szCs w:val="28"/>
        </w:rPr>
        <w:t>.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83320">
        <w:rPr>
          <w:rFonts w:ascii="Times New Roman" w:hAnsi="Times New Roman"/>
          <w:b/>
          <w:sz w:val="28"/>
          <w:szCs w:val="28"/>
        </w:rPr>
        <w:t xml:space="preserve">2.Почему не на все объекты, используемые в предпринимательской деятельности, предоставлена </w:t>
      </w:r>
      <w:r>
        <w:rPr>
          <w:rFonts w:ascii="Times New Roman" w:hAnsi="Times New Roman"/>
          <w:b/>
          <w:sz w:val="28"/>
          <w:szCs w:val="28"/>
        </w:rPr>
        <w:t xml:space="preserve">налоговая </w:t>
      </w:r>
      <w:r w:rsidRPr="00483320">
        <w:rPr>
          <w:rFonts w:ascii="Times New Roman" w:hAnsi="Times New Roman"/>
          <w:b/>
          <w:sz w:val="28"/>
          <w:szCs w:val="28"/>
        </w:rPr>
        <w:t>льгота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83320">
        <w:rPr>
          <w:rFonts w:ascii="Times New Roman" w:hAnsi="Times New Roman"/>
          <w:sz w:val="28"/>
          <w:szCs w:val="28"/>
        </w:rPr>
        <w:t>С 2015 года вступил в силу Федеральный закон от 29.11.2014 № 382-ФЗ, отменяющий льготы по налогу на имущество в отношении объектов недвижимости индивидуальных предпринимателей, включенных в Перечень объектов, налоговая база по которым определяется как кадастровая стоимость, утвержденный на соответствующий налоговый период уполномоченным органом исполнительной власти субъекта Российской Федерации в соответствии со статьей 378.2 НК РФ (далее – Перечень).</w:t>
      </w:r>
      <w:proofErr w:type="gramEnd"/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320">
        <w:rPr>
          <w:rFonts w:ascii="Times New Roman" w:hAnsi="Times New Roman"/>
          <w:sz w:val="28"/>
          <w:szCs w:val="28"/>
        </w:rPr>
        <w:t>Таким образом, если объект недвижимости индивидуального предпринимателя включен в вышеуказанный Перечень объектов на 2020 г., то предприниматель получит в 2021 году налоговое уведомление на уплату налога на имущество.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320">
        <w:rPr>
          <w:rFonts w:ascii="Times New Roman" w:hAnsi="Times New Roman"/>
          <w:sz w:val="28"/>
          <w:szCs w:val="28"/>
        </w:rPr>
        <w:t>В случае несогласия с включением и (или) не включением соответствующего объекта недвижимого имущества в Перечень собственникам объекта недвижимости необходимо обращаться в Министерство земельных и имущественных отношений Республики Башкортостан с заявлением о проведении проверки соответствия фактического использования здания (строения, сооружения) для принятия решения о внесении соответствующих изменений в Перечень.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320">
        <w:rPr>
          <w:rFonts w:ascii="Times New Roman" w:hAnsi="Times New Roman"/>
          <w:sz w:val="28"/>
          <w:szCs w:val="28"/>
        </w:rPr>
        <w:t>Рассмотрение вопросов включения и (или) не включения соответствующего объекта недвижимого имущества в Перечень не входит в компетенцию налоговых органов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320">
        <w:rPr>
          <w:rFonts w:ascii="Times New Roman" w:hAnsi="Times New Roman"/>
          <w:sz w:val="28"/>
          <w:szCs w:val="28"/>
        </w:rPr>
        <w:t>Сообщаем, что Приказом Министерства земельных и имущественных отношений Республики Башкортостан от 24.12.2019 № 1810, от 15.12.2020 №1907 утверждены Перечень объектов недвижимого имущества, в отношении которых в 2020,2021 гг. налоговая база определяется как их кадастрова</w:t>
      </w:r>
      <w:r w:rsidR="00A0729D">
        <w:rPr>
          <w:rFonts w:ascii="Times New Roman" w:hAnsi="Times New Roman"/>
          <w:sz w:val="28"/>
          <w:szCs w:val="28"/>
        </w:rPr>
        <w:t>я стоимость (далее – Перечень)</w:t>
      </w:r>
      <w:proofErr w:type="gramStart"/>
      <w:r w:rsidR="00A0729D">
        <w:rPr>
          <w:rFonts w:ascii="Times New Roman" w:hAnsi="Times New Roman"/>
          <w:sz w:val="28"/>
          <w:szCs w:val="28"/>
        </w:rPr>
        <w:t>.</w:t>
      </w:r>
      <w:proofErr w:type="gramEnd"/>
      <w:r w:rsidR="00A0729D">
        <w:rPr>
          <w:rFonts w:ascii="Times New Roman" w:hAnsi="Times New Roman"/>
          <w:sz w:val="28"/>
          <w:szCs w:val="28"/>
        </w:rPr>
        <w:t xml:space="preserve"> Этот перечень </w:t>
      </w:r>
      <w:bookmarkStart w:id="0" w:name="_GoBack"/>
      <w:bookmarkEnd w:id="0"/>
      <w:r w:rsidRPr="00483320">
        <w:rPr>
          <w:rFonts w:ascii="Times New Roman" w:hAnsi="Times New Roman"/>
          <w:sz w:val="28"/>
          <w:szCs w:val="28"/>
        </w:rPr>
        <w:t>размещен на официальном сайте Министерства земельных и имущественных отношений Республики Башкортостан (www.mziorb.ru) в разделе «Имущество».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320">
        <w:rPr>
          <w:rFonts w:ascii="Times New Roman" w:hAnsi="Times New Roman"/>
          <w:sz w:val="28"/>
          <w:szCs w:val="28"/>
        </w:rPr>
        <w:t>Предлагаем своевременно, а не после получения налогового уведомления, уточнить корректность включения Ваших объектов в Перечень.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320">
        <w:rPr>
          <w:rFonts w:ascii="Times New Roman" w:hAnsi="Times New Roman"/>
          <w:sz w:val="28"/>
          <w:szCs w:val="28"/>
        </w:rPr>
        <w:t xml:space="preserve">Обращаем внимание на следующее. С учетом положений пункта 1 статьи 378.2 Налогового кодекса Российской Федерации, в случае, если </w:t>
      </w:r>
      <w:proofErr w:type="gramStart"/>
      <w:r w:rsidRPr="00483320">
        <w:rPr>
          <w:rFonts w:ascii="Times New Roman" w:hAnsi="Times New Roman"/>
          <w:sz w:val="28"/>
          <w:szCs w:val="28"/>
        </w:rPr>
        <w:t>здание</w:t>
      </w:r>
      <w:proofErr w:type="gramEnd"/>
      <w:r w:rsidRPr="00483320">
        <w:rPr>
          <w:rFonts w:ascii="Times New Roman" w:hAnsi="Times New Roman"/>
          <w:sz w:val="28"/>
          <w:szCs w:val="28"/>
        </w:rPr>
        <w:t xml:space="preserve"> безусловно и обоснованно определено административно-деловым центром или торговым центром (комплексом) и включено в Перечень, то все помещения в нем подлежат налогообложению исходя из кадастровой стоимости вне зависимости от указания этих помещений в Перечне.</w:t>
      </w:r>
    </w:p>
    <w:p w:rsidR="00483320" w:rsidRDefault="00A62DA7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рассмотрим следующий часто задаваемый вопрос.</w:t>
      </w:r>
    </w:p>
    <w:p w:rsidR="00483320" w:rsidRPr="00483320" w:rsidRDefault="00483320" w:rsidP="0048332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83320">
        <w:rPr>
          <w:rFonts w:ascii="Times New Roman" w:hAnsi="Times New Roman"/>
          <w:b/>
          <w:sz w:val="28"/>
          <w:szCs w:val="28"/>
        </w:rPr>
        <w:t>3. Что делать если мне пришел налог на имущество на жилой дом, который снесен?</w:t>
      </w:r>
    </w:p>
    <w:p w:rsidR="00483320" w:rsidRDefault="009F1CE6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1CE6">
        <w:rPr>
          <w:rFonts w:ascii="Times New Roman" w:hAnsi="Times New Roman"/>
          <w:sz w:val="28"/>
          <w:szCs w:val="28"/>
        </w:rPr>
        <w:t>С 29 июня физлица - владельцы налогооблагаемых объектов недвижимости могут представлять заявления о гибели или уничтожении объекта капстроительства по новой форме</w:t>
      </w:r>
      <w:r>
        <w:rPr>
          <w:rFonts w:ascii="Times New Roman" w:hAnsi="Times New Roman"/>
          <w:sz w:val="28"/>
          <w:szCs w:val="28"/>
        </w:rPr>
        <w:t xml:space="preserve"> в </w:t>
      </w:r>
      <w:r w:rsidR="00A62DA7">
        <w:rPr>
          <w:rFonts w:ascii="Times New Roman" w:hAnsi="Times New Roman"/>
          <w:sz w:val="28"/>
          <w:szCs w:val="28"/>
        </w:rPr>
        <w:t>инспекцию</w:t>
      </w:r>
      <w:r w:rsidRPr="009F1CE6">
        <w:rPr>
          <w:rFonts w:ascii="Times New Roman" w:hAnsi="Times New Roman"/>
          <w:sz w:val="28"/>
          <w:szCs w:val="28"/>
        </w:rPr>
        <w:t xml:space="preserve">. Заявление </w:t>
      </w:r>
      <w:r>
        <w:rPr>
          <w:rFonts w:ascii="Times New Roman" w:hAnsi="Times New Roman"/>
          <w:sz w:val="28"/>
          <w:szCs w:val="28"/>
        </w:rPr>
        <w:t>служит основанием для</w:t>
      </w:r>
      <w:r w:rsidRPr="009F1CE6">
        <w:rPr>
          <w:rFonts w:ascii="Times New Roman" w:hAnsi="Times New Roman"/>
          <w:sz w:val="28"/>
          <w:szCs w:val="28"/>
        </w:rPr>
        <w:t xml:space="preserve"> прекра</w:t>
      </w:r>
      <w:r>
        <w:rPr>
          <w:rFonts w:ascii="Times New Roman" w:hAnsi="Times New Roman"/>
          <w:sz w:val="28"/>
          <w:szCs w:val="28"/>
        </w:rPr>
        <w:t>щения</w:t>
      </w:r>
      <w:r w:rsidRPr="009F1CE6">
        <w:rPr>
          <w:rFonts w:ascii="Times New Roman" w:hAnsi="Times New Roman"/>
          <w:sz w:val="28"/>
          <w:szCs w:val="28"/>
        </w:rPr>
        <w:t xml:space="preserve"> начислени</w:t>
      </w:r>
      <w:r>
        <w:rPr>
          <w:rFonts w:ascii="Times New Roman" w:hAnsi="Times New Roman"/>
          <w:sz w:val="28"/>
          <w:szCs w:val="28"/>
        </w:rPr>
        <w:t>я</w:t>
      </w:r>
      <w:r w:rsidRPr="009F1CE6">
        <w:rPr>
          <w:rFonts w:ascii="Times New Roman" w:hAnsi="Times New Roman"/>
          <w:sz w:val="28"/>
          <w:szCs w:val="28"/>
        </w:rPr>
        <w:t xml:space="preserve"> налога на имущество физлиц на такой объект с месяца его гибели или уничтожения независимо от проведения кадастровых работ по его обследованию и регистрации прекращения прав на него.</w:t>
      </w:r>
      <w:r w:rsidRPr="009F1CE6">
        <w:t xml:space="preserve"> </w:t>
      </w:r>
      <w:r w:rsidRPr="009F1CE6">
        <w:rPr>
          <w:rFonts w:ascii="Times New Roman" w:hAnsi="Times New Roman"/>
          <w:sz w:val="28"/>
          <w:szCs w:val="28"/>
        </w:rPr>
        <w:t xml:space="preserve">Вместе с заявлением налогоплательщик может представить подтверждающие документы (справку местной администрации, документ органов </w:t>
      </w:r>
      <w:proofErr w:type="spellStart"/>
      <w:r w:rsidRPr="009F1CE6">
        <w:rPr>
          <w:rFonts w:ascii="Times New Roman" w:hAnsi="Times New Roman"/>
          <w:sz w:val="28"/>
          <w:szCs w:val="28"/>
        </w:rPr>
        <w:t>гос</w:t>
      </w:r>
      <w:r w:rsidR="00A62DA7">
        <w:rPr>
          <w:rFonts w:ascii="Times New Roman" w:hAnsi="Times New Roman"/>
          <w:sz w:val="28"/>
          <w:szCs w:val="28"/>
        </w:rPr>
        <w:t>уд</w:t>
      </w:r>
      <w:proofErr w:type="gramStart"/>
      <w:r w:rsidR="00A62DA7">
        <w:rPr>
          <w:rFonts w:ascii="Times New Roman" w:hAnsi="Times New Roman"/>
          <w:sz w:val="28"/>
          <w:szCs w:val="28"/>
        </w:rPr>
        <w:t>.</w:t>
      </w:r>
      <w:r w:rsidRPr="009F1CE6">
        <w:rPr>
          <w:rFonts w:ascii="Times New Roman" w:hAnsi="Times New Roman"/>
          <w:sz w:val="28"/>
          <w:szCs w:val="28"/>
        </w:rPr>
        <w:t>п</w:t>
      </w:r>
      <w:proofErr w:type="gramEnd"/>
      <w:r w:rsidRPr="009F1CE6">
        <w:rPr>
          <w:rFonts w:ascii="Times New Roman" w:hAnsi="Times New Roman"/>
          <w:sz w:val="28"/>
          <w:szCs w:val="28"/>
        </w:rPr>
        <w:t>ож</w:t>
      </w:r>
      <w:r w:rsidR="00A62DA7">
        <w:rPr>
          <w:rFonts w:ascii="Times New Roman" w:hAnsi="Times New Roman"/>
          <w:sz w:val="28"/>
          <w:szCs w:val="28"/>
        </w:rPr>
        <w:t>арного</w:t>
      </w:r>
      <w:proofErr w:type="spellEnd"/>
      <w:r w:rsidR="00A62DA7">
        <w:rPr>
          <w:rFonts w:ascii="Times New Roman" w:hAnsi="Times New Roman"/>
          <w:sz w:val="28"/>
          <w:szCs w:val="28"/>
        </w:rPr>
        <w:t xml:space="preserve"> </w:t>
      </w:r>
      <w:r w:rsidRPr="009F1CE6">
        <w:rPr>
          <w:rFonts w:ascii="Times New Roman" w:hAnsi="Times New Roman"/>
          <w:sz w:val="28"/>
          <w:szCs w:val="28"/>
        </w:rPr>
        <w:t>надзора, акт обследования, уведомление о завершении сноса объекта и т.п.)</w:t>
      </w:r>
      <w:r>
        <w:rPr>
          <w:rFonts w:ascii="Times New Roman" w:hAnsi="Times New Roman"/>
          <w:sz w:val="28"/>
          <w:szCs w:val="28"/>
        </w:rPr>
        <w:t>.</w:t>
      </w:r>
    </w:p>
    <w:p w:rsidR="00483320" w:rsidRDefault="009F1CE6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1CE6">
        <w:rPr>
          <w:rFonts w:ascii="Times New Roman" w:hAnsi="Times New Roman"/>
          <w:sz w:val="28"/>
          <w:szCs w:val="28"/>
        </w:rPr>
        <w:t>После того, как сведения налогоплательщика подтвердятся, инспекция примет решение о прекращении налогообложения заявленного объекта недвижимос</w:t>
      </w:r>
      <w:r>
        <w:rPr>
          <w:rFonts w:ascii="Times New Roman" w:hAnsi="Times New Roman"/>
          <w:sz w:val="28"/>
          <w:szCs w:val="28"/>
        </w:rPr>
        <w:t>ти.</w:t>
      </w:r>
      <w:r w:rsidRPr="009F1CE6">
        <w:t xml:space="preserve"> </w:t>
      </w:r>
      <w:r w:rsidRPr="009F1CE6">
        <w:rPr>
          <w:rFonts w:ascii="Times New Roman" w:hAnsi="Times New Roman"/>
          <w:sz w:val="28"/>
          <w:szCs w:val="28"/>
        </w:rPr>
        <w:t>Форма заявления о гибели или уничтожении объекта налогообложения по налогу на имущество физических лиц утверждена Приказом ФНС России от 24.05.2019 N ММВ-7-21/263@, зарегистрированном в Ми</w:t>
      </w:r>
      <w:r>
        <w:rPr>
          <w:rFonts w:ascii="Times New Roman" w:hAnsi="Times New Roman"/>
          <w:sz w:val="28"/>
          <w:szCs w:val="28"/>
        </w:rPr>
        <w:t xml:space="preserve">нюсте России 18.06.2019 N 54949, </w:t>
      </w:r>
      <w:r w:rsidRPr="009F1CE6">
        <w:rPr>
          <w:rFonts w:ascii="Times New Roman" w:hAnsi="Times New Roman"/>
          <w:sz w:val="28"/>
          <w:szCs w:val="28"/>
        </w:rPr>
        <w:t>КНД 1150075</w:t>
      </w:r>
      <w:r>
        <w:rPr>
          <w:rFonts w:ascii="Times New Roman" w:hAnsi="Times New Roman"/>
          <w:sz w:val="28"/>
          <w:szCs w:val="28"/>
        </w:rPr>
        <w:t>.</w:t>
      </w:r>
    </w:p>
    <w:p w:rsidR="00483320" w:rsidRDefault="00482AA7" w:rsidP="004833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Т.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мы</w:t>
      </w:r>
      <w:proofErr w:type="gramEnd"/>
      <w:r>
        <w:rPr>
          <w:rFonts w:ascii="Times New Roman" w:hAnsi="Times New Roman"/>
          <w:sz w:val="28"/>
          <w:szCs w:val="28"/>
        </w:rPr>
        <w:t xml:space="preserve"> рассмотрели порядок администрирования земельного и транспортного налогов организаций, а также основные вопросы применения налоговых льгот по имущественным налогам юридических и физических лиц.</w:t>
      </w:r>
    </w:p>
    <w:p w:rsidR="00483320" w:rsidRDefault="00482AA7" w:rsidP="00482AA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Остались ли какие – либо вопросы?</w:t>
      </w:r>
    </w:p>
    <w:p w:rsidR="00482AA7" w:rsidRPr="00482AA7" w:rsidRDefault="00482AA7" w:rsidP="00482AA7">
      <w:pPr>
        <w:pStyle w:val="ConsPlusNormal"/>
        <w:ind w:firstLine="709"/>
        <w:jc w:val="both"/>
        <w:rPr>
          <w:b/>
        </w:rPr>
      </w:pPr>
      <w:r w:rsidRPr="00482AA7">
        <w:rPr>
          <w:b/>
        </w:rPr>
        <w:t>Подводя итоги, стоит отметить, что современные методы и элементы налогового администрирования становятся более удобными и комфортными бизнесу, способствуют формированию партнерского взаимодействия налоговых органов с налогоплательщиками.</w:t>
      </w:r>
    </w:p>
    <w:p w:rsidR="00A62DA7" w:rsidRDefault="00482AA7" w:rsidP="00482AA7">
      <w:pPr>
        <w:pStyle w:val="ConsPlusNormal"/>
        <w:ind w:firstLine="709"/>
        <w:jc w:val="both"/>
        <w:rPr>
          <w:b/>
        </w:rPr>
      </w:pPr>
      <w:r w:rsidRPr="00482AA7">
        <w:rPr>
          <w:b/>
        </w:rPr>
        <w:t>Спасибо за внимание!</w:t>
      </w:r>
    </w:p>
    <w:p w:rsidR="00A62DA7" w:rsidRDefault="00A62DA7" w:rsidP="00FD44A4">
      <w:pPr>
        <w:pStyle w:val="ConsPlusNormal"/>
        <w:ind w:firstLine="709"/>
        <w:jc w:val="both"/>
        <w:rPr>
          <w:b/>
        </w:rPr>
      </w:pPr>
    </w:p>
    <w:p w:rsidR="00A62DA7" w:rsidRDefault="00A62DA7" w:rsidP="00FD44A4">
      <w:pPr>
        <w:pStyle w:val="ConsPlusNormal"/>
        <w:ind w:firstLine="709"/>
        <w:jc w:val="both"/>
        <w:rPr>
          <w:b/>
        </w:rPr>
      </w:pPr>
    </w:p>
    <w:p w:rsidR="00A62DA7" w:rsidRDefault="00A62DA7" w:rsidP="00FD44A4">
      <w:pPr>
        <w:pStyle w:val="ConsPlusNormal"/>
        <w:ind w:firstLine="709"/>
        <w:jc w:val="both"/>
        <w:rPr>
          <w:b/>
        </w:rPr>
      </w:pPr>
    </w:p>
    <w:p w:rsidR="00A62DA7" w:rsidRDefault="00A62DA7" w:rsidP="00482AA7">
      <w:pPr>
        <w:pStyle w:val="ConsPlusNormal"/>
        <w:jc w:val="both"/>
        <w:rPr>
          <w:b/>
        </w:rPr>
      </w:pPr>
    </w:p>
    <w:p w:rsidR="000A3AB6" w:rsidRDefault="00131D36" w:rsidP="00FD44A4">
      <w:pPr>
        <w:pStyle w:val="ConsPlusNormal"/>
        <w:ind w:firstLine="709"/>
        <w:jc w:val="both"/>
      </w:pPr>
      <w:r w:rsidRPr="007E5A68">
        <w:rPr>
          <w:b/>
        </w:rPr>
        <w:t>Что делать плательщикам транспортного налога</w:t>
      </w:r>
      <w:r w:rsidR="000A3AB6">
        <w:rPr>
          <w:b/>
        </w:rPr>
        <w:t>, если транспортное средство</w:t>
      </w:r>
      <w:r w:rsidRPr="007E5A68">
        <w:rPr>
          <w:b/>
        </w:rPr>
        <w:t xml:space="preserve"> </w:t>
      </w:r>
      <w:r w:rsidR="000A3AB6" w:rsidRPr="000A3AB6">
        <w:rPr>
          <w:b/>
        </w:rPr>
        <w:t>уничтожено в результате пожара, аварии, стихийного бедствия</w:t>
      </w:r>
      <w:r w:rsidR="000A3AB6">
        <w:t xml:space="preserve"> </w:t>
      </w:r>
    </w:p>
    <w:p w:rsidR="00131D36" w:rsidRDefault="00131D36" w:rsidP="00FD44A4">
      <w:pPr>
        <w:pStyle w:val="ConsPlusNormal"/>
        <w:ind w:firstLine="709"/>
        <w:jc w:val="both"/>
      </w:pPr>
      <w:r>
        <w:t>С 1 января 2021 года вступил в силу пункт 3.1 статьи 362 Налогового кодекса Российской Федерации, согласно которому исчисление транспортного налога прекращается с 1-го числа месяца гибели или уничтожения транспортного средства на основании заявления налогоплательщика, представленного в налоговый орган.</w:t>
      </w:r>
    </w:p>
    <w:p w:rsidR="00131D36" w:rsidRDefault="00131D36" w:rsidP="00556D7F">
      <w:pPr>
        <w:pStyle w:val="ConsPlusNormal"/>
        <w:ind w:firstLine="709"/>
        <w:jc w:val="both"/>
      </w:pPr>
      <w:r>
        <w:t>Заявление о гибели или уничтожении объекта налогообложения по транспортному налогу можно представить по форме</w:t>
      </w:r>
      <w:r w:rsidR="00556D7F">
        <w:t xml:space="preserve"> КНД 1150076, утвержденной приказом ФНС России от 29.12.2020 N ЕД-7-21/972@</w:t>
      </w:r>
      <w:r>
        <w:t>. К заявлению могут быть приложены документы, подтверждающие указанные в нем сведения об уничтожении автомобиля с определенной календарной даты.</w:t>
      </w:r>
    </w:p>
    <w:p w:rsidR="00131D36" w:rsidRDefault="00131D36" w:rsidP="00FD44A4">
      <w:pPr>
        <w:pStyle w:val="ConsPlusNormal"/>
        <w:ind w:firstLine="709"/>
        <w:jc w:val="both"/>
      </w:pPr>
      <w:r>
        <w:t>По результатам рассмотрения заявления о гибели или уничтожении объекта налогообложения налоговый орган направит налогоплательщику уведомление о прекращении исчисления налога либо сообщение об отсутствии основания для прекращения исчисления налога.</w:t>
      </w:r>
    </w:p>
    <w:p w:rsidR="00131D36" w:rsidRDefault="00131D36" w:rsidP="00FD44A4">
      <w:pPr>
        <w:pStyle w:val="ConsPlusNormal"/>
        <w:ind w:firstLine="709"/>
        <w:jc w:val="both"/>
      </w:pPr>
      <w:r>
        <w:t>Физические лица могут представить заявление любым удобным способом:</w:t>
      </w:r>
    </w:p>
    <w:p w:rsidR="00131D36" w:rsidRDefault="00131D36" w:rsidP="00FD44A4">
      <w:pPr>
        <w:pStyle w:val="ConsPlusNormal"/>
        <w:ind w:firstLine="709"/>
        <w:jc w:val="both"/>
      </w:pPr>
      <w:r>
        <w:t>с помощью интернет-сервиса "Личный кабинет для физических лиц" сайта ФНС России или мобильного приложения "Налоги ФЛ";</w:t>
      </w:r>
    </w:p>
    <w:p w:rsidR="00131D36" w:rsidRDefault="00131D36" w:rsidP="00FD44A4">
      <w:pPr>
        <w:pStyle w:val="ConsPlusNormal"/>
        <w:ind w:firstLine="709"/>
        <w:jc w:val="both"/>
      </w:pPr>
      <w:r>
        <w:t>обратиться лично в любой налоговый орган или офис МФЦ;</w:t>
      </w:r>
    </w:p>
    <w:p w:rsidR="00131D36" w:rsidRDefault="00131D36" w:rsidP="00FD44A4">
      <w:pPr>
        <w:pStyle w:val="ConsPlusNormal"/>
        <w:ind w:firstLine="709"/>
        <w:jc w:val="both"/>
      </w:pPr>
      <w:r>
        <w:t xml:space="preserve">направить по почте. </w:t>
      </w:r>
    </w:p>
    <w:p w:rsidR="00131D36" w:rsidRDefault="00131D36" w:rsidP="00FD44A4">
      <w:pPr>
        <w:pStyle w:val="ConsPlusNormal"/>
        <w:ind w:firstLine="709"/>
        <w:jc w:val="both"/>
      </w:pPr>
      <w:r>
        <w:t>Юридические лица могут представить заявление о гибели или уничтожении объекта налогообложения по телекоммуникационным каналам связи через оператора электронного документооборота, по почте либо обратившись лично в любой налоговый орган.</w:t>
      </w:r>
    </w:p>
    <w:p w:rsidR="00FD44A4" w:rsidRPr="00FD44A4" w:rsidRDefault="00FD44A4" w:rsidP="00FD44A4">
      <w:pPr>
        <w:pStyle w:val="ConsPlusNormal"/>
        <w:ind w:firstLine="709"/>
        <w:jc w:val="both"/>
        <w:rPr>
          <w:b/>
        </w:rPr>
      </w:pPr>
      <w:r w:rsidRPr="00FD44A4">
        <w:rPr>
          <w:b/>
        </w:rPr>
        <w:t>Какие льготы предусмотрены для пенсионеров?</w:t>
      </w:r>
    </w:p>
    <w:p w:rsidR="00FD44A4" w:rsidRDefault="00FD44A4" w:rsidP="00FD44A4">
      <w:pPr>
        <w:pStyle w:val="ConsPlusNormal"/>
        <w:ind w:firstLine="709"/>
        <w:jc w:val="both"/>
      </w:pPr>
      <w:r>
        <w:t>Пенсионеры имеют право на льготу по земельному налогу в виде налогового вычета на величину кадастровой стоимости 6 соток земельного участка, а также по налогу на имущество физических лиц в виде освобождения от уплаты налога по одному объекту каждого вида, т.е. за одну квартиру, один жилой дом.</w:t>
      </w:r>
    </w:p>
    <w:p w:rsidR="00FD44A4" w:rsidRPr="00FD44A4" w:rsidRDefault="00FD44A4" w:rsidP="00FD44A4">
      <w:pPr>
        <w:pStyle w:val="ConsPlusNormal"/>
        <w:ind w:firstLine="709"/>
        <w:jc w:val="both"/>
        <w:rPr>
          <w:b/>
        </w:rPr>
      </w:pPr>
      <w:r w:rsidRPr="00FD44A4">
        <w:rPr>
          <w:b/>
        </w:rPr>
        <w:t>Какие налоговые льготы положены «</w:t>
      </w:r>
      <w:proofErr w:type="spellStart"/>
      <w:r w:rsidRPr="00FD44A4">
        <w:rPr>
          <w:b/>
        </w:rPr>
        <w:t>предпенсионерам</w:t>
      </w:r>
      <w:proofErr w:type="spellEnd"/>
      <w:r w:rsidRPr="00FD44A4">
        <w:rPr>
          <w:b/>
        </w:rPr>
        <w:t>»?</w:t>
      </w:r>
    </w:p>
    <w:p w:rsidR="00FD44A4" w:rsidRDefault="00FD44A4" w:rsidP="00FD44A4">
      <w:pPr>
        <w:pStyle w:val="ConsPlusNormal"/>
        <w:ind w:firstLine="709"/>
        <w:jc w:val="both"/>
      </w:pPr>
      <w:r>
        <w:t>«</w:t>
      </w:r>
      <w:proofErr w:type="spellStart"/>
      <w:r>
        <w:t>Предпенсионеры</w:t>
      </w:r>
      <w:proofErr w:type="spellEnd"/>
      <w:r>
        <w:t xml:space="preserve">» или граждане </w:t>
      </w:r>
      <w:proofErr w:type="spellStart"/>
      <w:r>
        <w:t>предпенсионного</w:t>
      </w:r>
      <w:proofErr w:type="spellEnd"/>
      <w:r>
        <w:t xml:space="preserve"> возраста - это лица, до назначения пенсии которым осталось 5 и менее лет (женщины с 55 лет, мужчины с 60 лет).</w:t>
      </w:r>
    </w:p>
    <w:p w:rsidR="00FD44A4" w:rsidRDefault="00FD44A4" w:rsidP="00FD44A4">
      <w:pPr>
        <w:pStyle w:val="ConsPlusNormal"/>
        <w:ind w:firstLine="709"/>
        <w:jc w:val="both"/>
      </w:pPr>
      <w:r>
        <w:t xml:space="preserve">В связи с проведением пенсионной реформы, в целях сохранения социальных гарантий, граждане </w:t>
      </w:r>
      <w:proofErr w:type="spellStart"/>
      <w:r>
        <w:t>предпенсионного</w:t>
      </w:r>
      <w:proofErr w:type="spellEnd"/>
      <w:r>
        <w:t xml:space="preserve"> возраста начиная с 2019 года, имеют право на такие же налоговые льготы, как пенсионеры.</w:t>
      </w:r>
    </w:p>
    <w:p w:rsidR="00FD44A4" w:rsidRPr="00FD44A4" w:rsidRDefault="00FD44A4" w:rsidP="00FD44A4">
      <w:pPr>
        <w:pStyle w:val="ConsPlusNormal"/>
        <w:ind w:firstLine="709"/>
        <w:jc w:val="both"/>
        <w:rPr>
          <w:b/>
        </w:rPr>
      </w:pPr>
      <w:r w:rsidRPr="00FD44A4">
        <w:rPr>
          <w:b/>
        </w:rPr>
        <w:t>Для многодетных семей предусмотрены какие-либо налоговые преференции?</w:t>
      </w:r>
    </w:p>
    <w:p w:rsidR="00FD44A4" w:rsidRDefault="00FD44A4" w:rsidP="00FD44A4">
      <w:pPr>
        <w:pStyle w:val="ConsPlusNormal"/>
        <w:ind w:firstLine="709"/>
        <w:jc w:val="both"/>
      </w:pPr>
      <w:r>
        <w:t>В настоящее время для граждан, имеющих трех и более несовершеннолетних детей (в частности, родителей, усыновителей, опекунов), на федеральном уровне предусмотрены следующие льготы:</w:t>
      </w:r>
    </w:p>
    <w:p w:rsidR="00FD44A4" w:rsidRDefault="00FD44A4" w:rsidP="00FD44A4">
      <w:pPr>
        <w:pStyle w:val="ConsPlusNormal"/>
        <w:ind w:firstLine="709"/>
        <w:jc w:val="both"/>
      </w:pPr>
      <w:r>
        <w:t>- уменьшение налоговой базы по земельному налогу на величину кадастровой стоимости 600 кв. м площади одного земельного участка;</w:t>
      </w:r>
    </w:p>
    <w:p w:rsidR="00FD44A4" w:rsidRDefault="00FD44A4" w:rsidP="00FD44A4">
      <w:pPr>
        <w:pStyle w:val="ConsPlusNormal"/>
        <w:ind w:firstLine="709"/>
        <w:jc w:val="both"/>
      </w:pPr>
      <w:r>
        <w:t>- дополнительное уменьшение налоговой базы по налогу на имущество на величину кадастровой стоимости 5 кв. м общей площади квартиры (площади части квартиры, комнаты) и 7 кв. м общей площади жилого дома (части жилого дома) в расчете на каждого несовершеннолетнего ребенка. Данный вычет предоставляется в отношении одного объекта налогообложения каждого вида.</w:t>
      </w:r>
    </w:p>
    <w:p w:rsidR="00FD44A4" w:rsidRDefault="00FD44A4" w:rsidP="00FD44A4">
      <w:pPr>
        <w:pStyle w:val="ConsPlusNormal"/>
        <w:ind w:firstLine="709"/>
        <w:jc w:val="both"/>
      </w:pPr>
      <w:r>
        <w:t>Указанные льготы могут быть предоставлены как одному, так и второму родителю трех и более несовершеннолетних детей, имеющему объекты налогообложения.</w:t>
      </w:r>
    </w:p>
    <w:p w:rsidR="00FD44A4" w:rsidRDefault="00FD44A4" w:rsidP="00FD44A4">
      <w:pPr>
        <w:pStyle w:val="ConsPlusNormal"/>
        <w:ind w:firstLine="709"/>
        <w:jc w:val="both"/>
      </w:pPr>
      <w:r>
        <w:t>С 2018 года в Республике Башкортостан установлены льготы в виде полного освобождения от уплаты транспортного налога для многодетных семей. Из многодетной семьи льготой может воспользоваться один из родителей (усыновителей) либо опекунов (попечителей) в отношении одного легкового автомобиля с мощностью до 150 лошадиных сил, а также по одному автобусу с мощностью двигателя до 125 лошадиных сил.</w:t>
      </w:r>
    </w:p>
    <w:p w:rsidR="00FD44A4" w:rsidRDefault="00FD44A4" w:rsidP="00FD44A4">
      <w:pPr>
        <w:pStyle w:val="ConsPlusNormal"/>
        <w:ind w:firstLine="709"/>
        <w:jc w:val="both"/>
      </w:pPr>
      <w:r>
        <w:t>Если владельцы указанных категорий имеют два и более транспортных средства, то льгота предоставляется  по выбору за одно транспортное средство.</w:t>
      </w:r>
    </w:p>
    <w:p w:rsidR="007F433F" w:rsidRDefault="007F433F" w:rsidP="007F43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7F433F" w:rsidSect="00FD44A4">
      <w:headerReference w:type="default" r:id="rId30"/>
      <w:pgSz w:w="11906" w:h="16838"/>
      <w:pgMar w:top="709" w:right="850" w:bottom="851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5A5" w:rsidRDefault="009E25A5" w:rsidP="00FB5EF7">
      <w:pPr>
        <w:spacing w:after="0" w:line="240" w:lineRule="auto"/>
      </w:pPr>
      <w:r>
        <w:separator/>
      </w:r>
    </w:p>
  </w:endnote>
  <w:endnote w:type="continuationSeparator" w:id="0">
    <w:p w:rsidR="009E25A5" w:rsidRDefault="009E25A5" w:rsidP="00FB5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‹????????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5A5" w:rsidRDefault="009E25A5" w:rsidP="00FB5EF7">
      <w:pPr>
        <w:spacing w:after="0" w:line="240" w:lineRule="auto"/>
      </w:pPr>
      <w:r>
        <w:separator/>
      </w:r>
    </w:p>
  </w:footnote>
  <w:footnote w:type="continuationSeparator" w:id="0">
    <w:p w:rsidR="009E25A5" w:rsidRDefault="009E25A5" w:rsidP="00FB5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E02" w:rsidRDefault="00CC7E02" w:rsidP="00377AC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0729D">
      <w:rPr>
        <w:noProof/>
      </w:rPr>
      <w:t>17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03FB1"/>
    <w:multiLevelType w:val="hybridMultilevel"/>
    <w:tmpl w:val="9AFC3932"/>
    <w:lvl w:ilvl="0" w:tplc="39F260B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5C3D56E8"/>
    <w:multiLevelType w:val="hybridMultilevel"/>
    <w:tmpl w:val="FC3EA444"/>
    <w:lvl w:ilvl="0" w:tplc="0658BAC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630511D9"/>
    <w:multiLevelType w:val="hybridMultilevel"/>
    <w:tmpl w:val="C248DA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4007996"/>
    <w:multiLevelType w:val="hybridMultilevel"/>
    <w:tmpl w:val="7722D10A"/>
    <w:lvl w:ilvl="0" w:tplc="8F5E7D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7B193128"/>
    <w:multiLevelType w:val="hybridMultilevel"/>
    <w:tmpl w:val="28ACB7A0"/>
    <w:lvl w:ilvl="0" w:tplc="927C0E8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94D"/>
    <w:rsid w:val="00000DFD"/>
    <w:rsid w:val="000104DC"/>
    <w:rsid w:val="00010545"/>
    <w:rsid w:val="00020144"/>
    <w:rsid w:val="00021C97"/>
    <w:rsid w:val="0003153C"/>
    <w:rsid w:val="00031701"/>
    <w:rsid w:val="0003467C"/>
    <w:rsid w:val="00035259"/>
    <w:rsid w:val="0004017C"/>
    <w:rsid w:val="00041204"/>
    <w:rsid w:val="00043EBE"/>
    <w:rsid w:val="00045228"/>
    <w:rsid w:val="0004541C"/>
    <w:rsid w:val="00045CBB"/>
    <w:rsid w:val="00047990"/>
    <w:rsid w:val="00052039"/>
    <w:rsid w:val="00060BCD"/>
    <w:rsid w:val="0006194F"/>
    <w:rsid w:val="000624FF"/>
    <w:rsid w:val="00062BBB"/>
    <w:rsid w:val="00066040"/>
    <w:rsid w:val="00070419"/>
    <w:rsid w:val="00071371"/>
    <w:rsid w:val="00071AFE"/>
    <w:rsid w:val="00072287"/>
    <w:rsid w:val="00072BE5"/>
    <w:rsid w:val="000825F4"/>
    <w:rsid w:val="00082F25"/>
    <w:rsid w:val="000841B9"/>
    <w:rsid w:val="000904AA"/>
    <w:rsid w:val="0009113F"/>
    <w:rsid w:val="0009498C"/>
    <w:rsid w:val="000A37FA"/>
    <w:rsid w:val="000A3AB6"/>
    <w:rsid w:val="000A54FD"/>
    <w:rsid w:val="000A5F74"/>
    <w:rsid w:val="000B3768"/>
    <w:rsid w:val="000B43CC"/>
    <w:rsid w:val="000B4F38"/>
    <w:rsid w:val="000B5334"/>
    <w:rsid w:val="000C26F9"/>
    <w:rsid w:val="000C270E"/>
    <w:rsid w:val="000C6077"/>
    <w:rsid w:val="000C6EDE"/>
    <w:rsid w:val="000D01CF"/>
    <w:rsid w:val="000D3EB7"/>
    <w:rsid w:val="000D489E"/>
    <w:rsid w:val="000E09C8"/>
    <w:rsid w:val="000E18BD"/>
    <w:rsid w:val="000E1E87"/>
    <w:rsid w:val="000E43A4"/>
    <w:rsid w:val="000E6E3D"/>
    <w:rsid w:val="000F318B"/>
    <w:rsid w:val="000F3358"/>
    <w:rsid w:val="000F3F32"/>
    <w:rsid w:val="000F44D7"/>
    <w:rsid w:val="000F7508"/>
    <w:rsid w:val="001021F5"/>
    <w:rsid w:val="00105539"/>
    <w:rsid w:val="00111509"/>
    <w:rsid w:val="0011470F"/>
    <w:rsid w:val="00131D36"/>
    <w:rsid w:val="00132556"/>
    <w:rsid w:val="00133F1F"/>
    <w:rsid w:val="00142447"/>
    <w:rsid w:val="001424E8"/>
    <w:rsid w:val="00142AD1"/>
    <w:rsid w:val="001522F3"/>
    <w:rsid w:val="00163466"/>
    <w:rsid w:val="00163A3E"/>
    <w:rsid w:val="00170600"/>
    <w:rsid w:val="00171029"/>
    <w:rsid w:val="00172B03"/>
    <w:rsid w:val="00174280"/>
    <w:rsid w:val="001746D6"/>
    <w:rsid w:val="0017536C"/>
    <w:rsid w:val="00176F1E"/>
    <w:rsid w:val="001828DE"/>
    <w:rsid w:val="00183EF9"/>
    <w:rsid w:val="00185279"/>
    <w:rsid w:val="00186C3B"/>
    <w:rsid w:val="00187D7D"/>
    <w:rsid w:val="00187EC3"/>
    <w:rsid w:val="001905A2"/>
    <w:rsid w:val="00194793"/>
    <w:rsid w:val="0019797B"/>
    <w:rsid w:val="001A243E"/>
    <w:rsid w:val="001A390E"/>
    <w:rsid w:val="001A525C"/>
    <w:rsid w:val="001A7A08"/>
    <w:rsid w:val="001B0C1B"/>
    <w:rsid w:val="001B1F8C"/>
    <w:rsid w:val="001B20F5"/>
    <w:rsid w:val="001B3B38"/>
    <w:rsid w:val="001B3CF3"/>
    <w:rsid w:val="001C184A"/>
    <w:rsid w:val="001C20F5"/>
    <w:rsid w:val="001C2225"/>
    <w:rsid w:val="001C2B94"/>
    <w:rsid w:val="001C694D"/>
    <w:rsid w:val="001D1AF9"/>
    <w:rsid w:val="001D2323"/>
    <w:rsid w:val="001D2708"/>
    <w:rsid w:val="001D3FB6"/>
    <w:rsid w:val="001D716E"/>
    <w:rsid w:val="001E0221"/>
    <w:rsid w:val="001E3741"/>
    <w:rsid w:val="001E73EE"/>
    <w:rsid w:val="001F2358"/>
    <w:rsid w:val="001F3B76"/>
    <w:rsid w:val="001F4CF9"/>
    <w:rsid w:val="002049F0"/>
    <w:rsid w:val="002075CB"/>
    <w:rsid w:val="0021036B"/>
    <w:rsid w:val="002111D6"/>
    <w:rsid w:val="00211E7D"/>
    <w:rsid w:val="00217A36"/>
    <w:rsid w:val="0022454A"/>
    <w:rsid w:val="00227CC7"/>
    <w:rsid w:val="002308A7"/>
    <w:rsid w:val="0023178D"/>
    <w:rsid w:val="00233E1B"/>
    <w:rsid w:val="00234A36"/>
    <w:rsid w:val="002353AE"/>
    <w:rsid w:val="002374A9"/>
    <w:rsid w:val="00241FDB"/>
    <w:rsid w:val="002456EB"/>
    <w:rsid w:val="00247DCB"/>
    <w:rsid w:val="0025181F"/>
    <w:rsid w:val="0025456C"/>
    <w:rsid w:val="0025461F"/>
    <w:rsid w:val="00254974"/>
    <w:rsid w:val="00255A15"/>
    <w:rsid w:val="00255F89"/>
    <w:rsid w:val="002639A4"/>
    <w:rsid w:val="00263EED"/>
    <w:rsid w:val="0027257E"/>
    <w:rsid w:val="00273EB1"/>
    <w:rsid w:val="00273F0D"/>
    <w:rsid w:val="00276757"/>
    <w:rsid w:val="0027725D"/>
    <w:rsid w:val="002835E8"/>
    <w:rsid w:val="002849DA"/>
    <w:rsid w:val="002858AC"/>
    <w:rsid w:val="0028752F"/>
    <w:rsid w:val="00287FC5"/>
    <w:rsid w:val="00292C6A"/>
    <w:rsid w:val="00293027"/>
    <w:rsid w:val="00293FF5"/>
    <w:rsid w:val="00297225"/>
    <w:rsid w:val="002B180D"/>
    <w:rsid w:val="002B22F2"/>
    <w:rsid w:val="002B4B57"/>
    <w:rsid w:val="002B6F0E"/>
    <w:rsid w:val="002C0030"/>
    <w:rsid w:val="002C0A42"/>
    <w:rsid w:val="002C60CA"/>
    <w:rsid w:val="002D0804"/>
    <w:rsid w:val="002D387B"/>
    <w:rsid w:val="002D4790"/>
    <w:rsid w:val="002D54DC"/>
    <w:rsid w:val="002E0848"/>
    <w:rsid w:val="002E23D0"/>
    <w:rsid w:val="002E3B10"/>
    <w:rsid w:val="002E3D2C"/>
    <w:rsid w:val="002E468B"/>
    <w:rsid w:val="002E59D6"/>
    <w:rsid w:val="002E6DCF"/>
    <w:rsid w:val="002E71A4"/>
    <w:rsid w:val="002F5E24"/>
    <w:rsid w:val="002F7164"/>
    <w:rsid w:val="002F7622"/>
    <w:rsid w:val="00304A74"/>
    <w:rsid w:val="00305055"/>
    <w:rsid w:val="003053E6"/>
    <w:rsid w:val="00305490"/>
    <w:rsid w:val="00312599"/>
    <w:rsid w:val="003131CF"/>
    <w:rsid w:val="003145F7"/>
    <w:rsid w:val="0031505F"/>
    <w:rsid w:val="00315A0C"/>
    <w:rsid w:val="00316058"/>
    <w:rsid w:val="00320890"/>
    <w:rsid w:val="00321C2D"/>
    <w:rsid w:val="00323339"/>
    <w:rsid w:val="00324580"/>
    <w:rsid w:val="00324892"/>
    <w:rsid w:val="0032599D"/>
    <w:rsid w:val="00340129"/>
    <w:rsid w:val="003469C5"/>
    <w:rsid w:val="003505F1"/>
    <w:rsid w:val="00350D80"/>
    <w:rsid w:val="0035143C"/>
    <w:rsid w:val="00351FFD"/>
    <w:rsid w:val="003528FC"/>
    <w:rsid w:val="003553F9"/>
    <w:rsid w:val="0035638A"/>
    <w:rsid w:val="003579CB"/>
    <w:rsid w:val="003634E8"/>
    <w:rsid w:val="00363F32"/>
    <w:rsid w:val="00364379"/>
    <w:rsid w:val="00364802"/>
    <w:rsid w:val="0036641E"/>
    <w:rsid w:val="0036770E"/>
    <w:rsid w:val="003706B1"/>
    <w:rsid w:val="003712D0"/>
    <w:rsid w:val="00377AC5"/>
    <w:rsid w:val="00385937"/>
    <w:rsid w:val="003862AD"/>
    <w:rsid w:val="003865F2"/>
    <w:rsid w:val="00386A21"/>
    <w:rsid w:val="003878ED"/>
    <w:rsid w:val="003914A2"/>
    <w:rsid w:val="00391767"/>
    <w:rsid w:val="00392AEB"/>
    <w:rsid w:val="00395781"/>
    <w:rsid w:val="003960A5"/>
    <w:rsid w:val="00396675"/>
    <w:rsid w:val="003A48D3"/>
    <w:rsid w:val="003A67A8"/>
    <w:rsid w:val="003B316F"/>
    <w:rsid w:val="003B5FC6"/>
    <w:rsid w:val="003C2DB8"/>
    <w:rsid w:val="003C5C88"/>
    <w:rsid w:val="003C6138"/>
    <w:rsid w:val="003D07F6"/>
    <w:rsid w:val="003D7C0B"/>
    <w:rsid w:val="003E1E7B"/>
    <w:rsid w:val="003E70F7"/>
    <w:rsid w:val="003F0790"/>
    <w:rsid w:val="00402ADA"/>
    <w:rsid w:val="004051CC"/>
    <w:rsid w:val="0040569C"/>
    <w:rsid w:val="00405FFF"/>
    <w:rsid w:val="00407176"/>
    <w:rsid w:val="004079D8"/>
    <w:rsid w:val="00412BAF"/>
    <w:rsid w:val="0041450E"/>
    <w:rsid w:val="00414DCA"/>
    <w:rsid w:val="00415FB9"/>
    <w:rsid w:val="0042023F"/>
    <w:rsid w:val="00420E96"/>
    <w:rsid w:val="0042335B"/>
    <w:rsid w:val="00423B0F"/>
    <w:rsid w:val="0042420A"/>
    <w:rsid w:val="00424C3F"/>
    <w:rsid w:val="00424D85"/>
    <w:rsid w:val="00425491"/>
    <w:rsid w:val="004257A2"/>
    <w:rsid w:val="00430993"/>
    <w:rsid w:val="004340C1"/>
    <w:rsid w:val="00435ECE"/>
    <w:rsid w:val="0045034B"/>
    <w:rsid w:val="00450658"/>
    <w:rsid w:val="00450AED"/>
    <w:rsid w:val="00453095"/>
    <w:rsid w:val="00454573"/>
    <w:rsid w:val="0045498B"/>
    <w:rsid w:val="004549F6"/>
    <w:rsid w:val="0045544D"/>
    <w:rsid w:val="00460109"/>
    <w:rsid w:val="00463AF5"/>
    <w:rsid w:val="00464210"/>
    <w:rsid w:val="00467198"/>
    <w:rsid w:val="00470B2D"/>
    <w:rsid w:val="004735C7"/>
    <w:rsid w:val="004738D3"/>
    <w:rsid w:val="00475FC1"/>
    <w:rsid w:val="0048070B"/>
    <w:rsid w:val="00482AA7"/>
    <w:rsid w:val="00483320"/>
    <w:rsid w:val="004835DC"/>
    <w:rsid w:val="004845DC"/>
    <w:rsid w:val="004851AD"/>
    <w:rsid w:val="0048563D"/>
    <w:rsid w:val="00487921"/>
    <w:rsid w:val="0049122A"/>
    <w:rsid w:val="00491474"/>
    <w:rsid w:val="004930F3"/>
    <w:rsid w:val="00493B55"/>
    <w:rsid w:val="00493C68"/>
    <w:rsid w:val="00496C41"/>
    <w:rsid w:val="004A0290"/>
    <w:rsid w:val="004A2F27"/>
    <w:rsid w:val="004A7A84"/>
    <w:rsid w:val="004B2C3E"/>
    <w:rsid w:val="004B4D5D"/>
    <w:rsid w:val="004B7632"/>
    <w:rsid w:val="004C3457"/>
    <w:rsid w:val="004C5A82"/>
    <w:rsid w:val="004C6BEC"/>
    <w:rsid w:val="004D1AD3"/>
    <w:rsid w:val="004D4E72"/>
    <w:rsid w:val="004D4EDD"/>
    <w:rsid w:val="004D5033"/>
    <w:rsid w:val="004E24FE"/>
    <w:rsid w:val="004E2700"/>
    <w:rsid w:val="004E2E87"/>
    <w:rsid w:val="004F04A3"/>
    <w:rsid w:val="004F1A16"/>
    <w:rsid w:val="004F6F6F"/>
    <w:rsid w:val="004F7C69"/>
    <w:rsid w:val="00500F8E"/>
    <w:rsid w:val="00505EC5"/>
    <w:rsid w:val="005103B3"/>
    <w:rsid w:val="0051102A"/>
    <w:rsid w:val="005118D9"/>
    <w:rsid w:val="0051194F"/>
    <w:rsid w:val="00515751"/>
    <w:rsid w:val="00516407"/>
    <w:rsid w:val="00516448"/>
    <w:rsid w:val="005240EF"/>
    <w:rsid w:val="0052543D"/>
    <w:rsid w:val="00527818"/>
    <w:rsid w:val="00527882"/>
    <w:rsid w:val="00530E72"/>
    <w:rsid w:val="00531AB9"/>
    <w:rsid w:val="00531D55"/>
    <w:rsid w:val="00534ADD"/>
    <w:rsid w:val="00540AA0"/>
    <w:rsid w:val="00540EF2"/>
    <w:rsid w:val="00546EC4"/>
    <w:rsid w:val="00547435"/>
    <w:rsid w:val="00550F2A"/>
    <w:rsid w:val="00551761"/>
    <w:rsid w:val="0055490C"/>
    <w:rsid w:val="00554E7A"/>
    <w:rsid w:val="00556D7F"/>
    <w:rsid w:val="00557C0D"/>
    <w:rsid w:val="00560275"/>
    <w:rsid w:val="00562F45"/>
    <w:rsid w:val="00563D73"/>
    <w:rsid w:val="00566A90"/>
    <w:rsid w:val="00567743"/>
    <w:rsid w:val="00575B3C"/>
    <w:rsid w:val="00577B5B"/>
    <w:rsid w:val="005827FF"/>
    <w:rsid w:val="005830D9"/>
    <w:rsid w:val="00583783"/>
    <w:rsid w:val="00585B75"/>
    <w:rsid w:val="005868A9"/>
    <w:rsid w:val="00593207"/>
    <w:rsid w:val="0059321B"/>
    <w:rsid w:val="00593487"/>
    <w:rsid w:val="0059587E"/>
    <w:rsid w:val="005976FE"/>
    <w:rsid w:val="005A30CC"/>
    <w:rsid w:val="005A6DC3"/>
    <w:rsid w:val="005B2FDF"/>
    <w:rsid w:val="005B3F32"/>
    <w:rsid w:val="005B7F1D"/>
    <w:rsid w:val="005C2531"/>
    <w:rsid w:val="005C3965"/>
    <w:rsid w:val="005C60E1"/>
    <w:rsid w:val="005C6910"/>
    <w:rsid w:val="005D041A"/>
    <w:rsid w:val="005D5175"/>
    <w:rsid w:val="005D58FB"/>
    <w:rsid w:val="005D6DDE"/>
    <w:rsid w:val="005D6E7D"/>
    <w:rsid w:val="005E076D"/>
    <w:rsid w:val="005E279B"/>
    <w:rsid w:val="005E3B22"/>
    <w:rsid w:val="005E3EEA"/>
    <w:rsid w:val="005F2737"/>
    <w:rsid w:val="00600E30"/>
    <w:rsid w:val="00602621"/>
    <w:rsid w:val="006026A7"/>
    <w:rsid w:val="006026FA"/>
    <w:rsid w:val="006070B1"/>
    <w:rsid w:val="00607EA0"/>
    <w:rsid w:val="006108B6"/>
    <w:rsid w:val="006251D5"/>
    <w:rsid w:val="006270C1"/>
    <w:rsid w:val="0063619D"/>
    <w:rsid w:val="006422BD"/>
    <w:rsid w:val="00644451"/>
    <w:rsid w:val="006515EA"/>
    <w:rsid w:val="00652771"/>
    <w:rsid w:val="006528AF"/>
    <w:rsid w:val="0065440B"/>
    <w:rsid w:val="006573D4"/>
    <w:rsid w:val="0066604A"/>
    <w:rsid w:val="006673EA"/>
    <w:rsid w:val="0066783C"/>
    <w:rsid w:val="0067214F"/>
    <w:rsid w:val="00672F27"/>
    <w:rsid w:val="0067392E"/>
    <w:rsid w:val="0067455F"/>
    <w:rsid w:val="0067498D"/>
    <w:rsid w:val="0067717E"/>
    <w:rsid w:val="00677CEB"/>
    <w:rsid w:val="006811AF"/>
    <w:rsid w:val="00682162"/>
    <w:rsid w:val="00684EDA"/>
    <w:rsid w:val="006853CA"/>
    <w:rsid w:val="00687C0C"/>
    <w:rsid w:val="006905DE"/>
    <w:rsid w:val="00692803"/>
    <w:rsid w:val="00693221"/>
    <w:rsid w:val="00695520"/>
    <w:rsid w:val="00696D5F"/>
    <w:rsid w:val="00697292"/>
    <w:rsid w:val="006A0816"/>
    <w:rsid w:val="006A13B4"/>
    <w:rsid w:val="006A28D2"/>
    <w:rsid w:val="006A5BE7"/>
    <w:rsid w:val="006A6D00"/>
    <w:rsid w:val="006B1C1C"/>
    <w:rsid w:val="006B3580"/>
    <w:rsid w:val="006B38A9"/>
    <w:rsid w:val="006C0ACA"/>
    <w:rsid w:val="006C2E6F"/>
    <w:rsid w:val="006C51CB"/>
    <w:rsid w:val="006C6896"/>
    <w:rsid w:val="006C68ED"/>
    <w:rsid w:val="006D03E4"/>
    <w:rsid w:val="006D043A"/>
    <w:rsid w:val="006D0DED"/>
    <w:rsid w:val="006D3869"/>
    <w:rsid w:val="006D7271"/>
    <w:rsid w:val="006E3350"/>
    <w:rsid w:val="006E3512"/>
    <w:rsid w:val="006E5794"/>
    <w:rsid w:val="006F1307"/>
    <w:rsid w:val="006F23EE"/>
    <w:rsid w:val="00701051"/>
    <w:rsid w:val="00712452"/>
    <w:rsid w:val="0071408B"/>
    <w:rsid w:val="007145E1"/>
    <w:rsid w:val="00716355"/>
    <w:rsid w:val="0071773D"/>
    <w:rsid w:val="00717C78"/>
    <w:rsid w:val="007206EE"/>
    <w:rsid w:val="0072369A"/>
    <w:rsid w:val="007241CC"/>
    <w:rsid w:val="00725421"/>
    <w:rsid w:val="007262E7"/>
    <w:rsid w:val="007320D5"/>
    <w:rsid w:val="00732950"/>
    <w:rsid w:val="00732B20"/>
    <w:rsid w:val="0073369B"/>
    <w:rsid w:val="007429B1"/>
    <w:rsid w:val="007453E5"/>
    <w:rsid w:val="0075124A"/>
    <w:rsid w:val="00752F0E"/>
    <w:rsid w:val="00754ADF"/>
    <w:rsid w:val="00754EA3"/>
    <w:rsid w:val="00755105"/>
    <w:rsid w:val="007551B6"/>
    <w:rsid w:val="00756F44"/>
    <w:rsid w:val="007571AD"/>
    <w:rsid w:val="00757958"/>
    <w:rsid w:val="00757C8A"/>
    <w:rsid w:val="007665CF"/>
    <w:rsid w:val="0076661B"/>
    <w:rsid w:val="007702FA"/>
    <w:rsid w:val="00771E4B"/>
    <w:rsid w:val="00772768"/>
    <w:rsid w:val="007771EF"/>
    <w:rsid w:val="007779F0"/>
    <w:rsid w:val="00781C8C"/>
    <w:rsid w:val="00786C20"/>
    <w:rsid w:val="00791841"/>
    <w:rsid w:val="00794BE0"/>
    <w:rsid w:val="0079659B"/>
    <w:rsid w:val="0079663B"/>
    <w:rsid w:val="007979A0"/>
    <w:rsid w:val="007A1570"/>
    <w:rsid w:val="007A1FE9"/>
    <w:rsid w:val="007A448C"/>
    <w:rsid w:val="007A4CC6"/>
    <w:rsid w:val="007A57D2"/>
    <w:rsid w:val="007A5FAA"/>
    <w:rsid w:val="007B1FBF"/>
    <w:rsid w:val="007B5BD2"/>
    <w:rsid w:val="007B6BE0"/>
    <w:rsid w:val="007B6FA0"/>
    <w:rsid w:val="007B771C"/>
    <w:rsid w:val="007C29FB"/>
    <w:rsid w:val="007C3856"/>
    <w:rsid w:val="007D19C5"/>
    <w:rsid w:val="007D1EDA"/>
    <w:rsid w:val="007D22E2"/>
    <w:rsid w:val="007D3F06"/>
    <w:rsid w:val="007D5CC9"/>
    <w:rsid w:val="007D605A"/>
    <w:rsid w:val="007E5A68"/>
    <w:rsid w:val="007E5DAD"/>
    <w:rsid w:val="007E664C"/>
    <w:rsid w:val="007F032F"/>
    <w:rsid w:val="007F15DC"/>
    <w:rsid w:val="007F1C6D"/>
    <w:rsid w:val="007F4232"/>
    <w:rsid w:val="007F433F"/>
    <w:rsid w:val="008007D7"/>
    <w:rsid w:val="008021F7"/>
    <w:rsid w:val="008027B3"/>
    <w:rsid w:val="00802EA7"/>
    <w:rsid w:val="00805D54"/>
    <w:rsid w:val="0080632F"/>
    <w:rsid w:val="00807045"/>
    <w:rsid w:val="00807DB0"/>
    <w:rsid w:val="00811F21"/>
    <w:rsid w:val="0081673B"/>
    <w:rsid w:val="00825B5C"/>
    <w:rsid w:val="00831E82"/>
    <w:rsid w:val="008333A0"/>
    <w:rsid w:val="00834899"/>
    <w:rsid w:val="00840002"/>
    <w:rsid w:val="00843E70"/>
    <w:rsid w:val="00845401"/>
    <w:rsid w:val="008464F2"/>
    <w:rsid w:val="00852B31"/>
    <w:rsid w:val="00855A34"/>
    <w:rsid w:val="0085645D"/>
    <w:rsid w:val="00860422"/>
    <w:rsid w:val="00864C70"/>
    <w:rsid w:val="0086592E"/>
    <w:rsid w:val="00866A77"/>
    <w:rsid w:val="0086798F"/>
    <w:rsid w:val="008710FA"/>
    <w:rsid w:val="00873535"/>
    <w:rsid w:val="00876825"/>
    <w:rsid w:val="0088200C"/>
    <w:rsid w:val="00883CAD"/>
    <w:rsid w:val="0088580A"/>
    <w:rsid w:val="008910FC"/>
    <w:rsid w:val="00891128"/>
    <w:rsid w:val="00893329"/>
    <w:rsid w:val="00897D0C"/>
    <w:rsid w:val="008A034B"/>
    <w:rsid w:val="008A1459"/>
    <w:rsid w:val="008A4393"/>
    <w:rsid w:val="008A5DF7"/>
    <w:rsid w:val="008B0E03"/>
    <w:rsid w:val="008B2216"/>
    <w:rsid w:val="008B2A30"/>
    <w:rsid w:val="008B2E00"/>
    <w:rsid w:val="008B3DCA"/>
    <w:rsid w:val="008B553A"/>
    <w:rsid w:val="008B5CC3"/>
    <w:rsid w:val="008B637B"/>
    <w:rsid w:val="008B6440"/>
    <w:rsid w:val="008C0AF5"/>
    <w:rsid w:val="008C1003"/>
    <w:rsid w:val="008C1338"/>
    <w:rsid w:val="008C2540"/>
    <w:rsid w:val="008C2F72"/>
    <w:rsid w:val="008C3306"/>
    <w:rsid w:val="008D4742"/>
    <w:rsid w:val="008E36A4"/>
    <w:rsid w:val="008E3D1A"/>
    <w:rsid w:val="008E6A95"/>
    <w:rsid w:val="008F530D"/>
    <w:rsid w:val="008F5ED0"/>
    <w:rsid w:val="008F6F60"/>
    <w:rsid w:val="009000AF"/>
    <w:rsid w:val="00901935"/>
    <w:rsid w:val="0090251C"/>
    <w:rsid w:val="00903388"/>
    <w:rsid w:val="0090362F"/>
    <w:rsid w:val="0091003B"/>
    <w:rsid w:val="00911A42"/>
    <w:rsid w:val="009124C2"/>
    <w:rsid w:val="00914A3F"/>
    <w:rsid w:val="00914AEE"/>
    <w:rsid w:val="00923D0C"/>
    <w:rsid w:val="00924ED8"/>
    <w:rsid w:val="009269AC"/>
    <w:rsid w:val="00926B65"/>
    <w:rsid w:val="00927223"/>
    <w:rsid w:val="00932B34"/>
    <w:rsid w:val="00933D2E"/>
    <w:rsid w:val="00937B04"/>
    <w:rsid w:val="00947365"/>
    <w:rsid w:val="0095003D"/>
    <w:rsid w:val="00950AC2"/>
    <w:rsid w:val="00952B31"/>
    <w:rsid w:val="00955C56"/>
    <w:rsid w:val="009563DF"/>
    <w:rsid w:val="00957063"/>
    <w:rsid w:val="00957397"/>
    <w:rsid w:val="00957868"/>
    <w:rsid w:val="0096000E"/>
    <w:rsid w:val="0096312A"/>
    <w:rsid w:val="009641E2"/>
    <w:rsid w:val="00966F94"/>
    <w:rsid w:val="00967502"/>
    <w:rsid w:val="009675A1"/>
    <w:rsid w:val="0097448B"/>
    <w:rsid w:val="00977D19"/>
    <w:rsid w:val="0098114D"/>
    <w:rsid w:val="009817AF"/>
    <w:rsid w:val="00982318"/>
    <w:rsid w:val="00986C71"/>
    <w:rsid w:val="00991CD9"/>
    <w:rsid w:val="00994ED2"/>
    <w:rsid w:val="009959EF"/>
    <w:rsid w:val="009A0B16"/>
    <w:rsid w:val="009A1DD8"/>
    <w:rsid w:val="009A21E8"/>
    <w:rsid w:val="009A742B"/>
    <w:rsid w:val="009B1C4C"/>
    <w:rsid w:val="009B4B8C"/>
    <w:rsid w:val="009B7FFE"/>
    <w:rsid w:val="009C1549"/>
    <w:rsid w:val="009C1B28"/>
    <w:rsid w:val="009C4B0A"/>
    <w:rsid w:val="009C535B"/>
    <w:rsid w:val="009D0740"/>
    <w:rsid w:val="009D127B"/>
    <w:rsid w:val="009D2609"/>
    <w:rsid w:val="009D2E61"/>
    <w:rsid w:val="009D64D7"/>
    <w:rsid w:val="009D6FA2"/>
    <w:rsid w:val="009E25A5"/>
    <w:rsid w:val="009E28B5"/>
    <w:rsid w:val="009E2ADE"/>
    <w:rsid w:val="009E3A41"/>
    <w:rsid w:val="009E41E3"/>
    <w:rsid w:val="009E4C30"/>
    <w:rsid w:val="009E5662"/>
    <w:rsid w:val="009E65E1"/>
    <w:rsid w:val="009F1CE6"/>
    <w:rsid w:val="009F219C"/>
    <w:rsid w:val="00A019CC"/>
    <w:rsid w:val="00A02196"/>
    <w:rsid w:val="00A04B52"/>
    <w:rsid w:val="00A06E54"/>
    <w:rsid w:val="00A0729D"/>
    <w:rsid w:val="00A107A0"/>
    <w:rsid w:val="00A125DB"/>
    <w:rsid w:val="00A155B1"/>
    <w:rsid w:val="00A165F4"/>
    <w:rsid w:val="00A167E3"/>
    <w:rsid w:val="00A25295"/>
    <w:rsid w:val="00A30206"/>
    <w:rsid w:val="00A32167"/>
    <w:rsid w:val="00A333B0"/>
    <w:rsid w:val="00A3350D"/>
    <w:rsid w:val="00A37F7F"/>
    <w:rsid w:val="00A40426"/>
    <w:rsid w:val="00A41FB8"/>
    <w:rsid w:val="00A42A3C"/>
    <w:rsid w:val="00A42F00"/>
    <w:rsid w:val="00A443F6"/>
    <w:rsid w:val="00A44604"/>
    <w:rsid w:val="00A452F9"/>
    <w:rsid w:val="00A4601F"/>
    <w:rsid w:val="00A47DBF"/>
    <w:rsid w:val="00A50D01"/>
    <w:rsid w:val="00A55192"/>
    <w:rsid w:val="00A60230"/>
    <w:rsid w:val="00A60FBF"/>
    <w:rsid w:val="00A621C1"/>
    <w:rsid w:val="00A62D72"/>
    <w:rsid w:val="00A62DA7"/>
    <w:rsid w:val="00A63FF7"/>
    <w:rsid w:val="00A67C3A"/>
    <w:rsid w:val="00A67DB2"/>
    <w:rsid w:val="00A71994"/>
    <w:rsid w:val="00A71EB5"/>
    <w:rsid w:val="00A71EE3"/>
    <w:rsid w:val="00A73BF1"/>
    <w:rsid w:val="00A76620"/>
    <w:rsid w:val="00A8086E"/>
    <w:rsid w:val="00A80E97"/>
    <w:rsid w:val="00A818DC"/>
    <w:rsid w:val="00A832E5"/>
    <w:rsid w:val="00A90E35"/>
    <w:rsid w:val="00A97344"/>
    <w:rsid w:val="00AA21DC"/>
    <w:rsid w:val="00AA21EF"/>
    <w:rsid w:val="00AA460B"/>
    <w:rsid w:val="00AA5825"/>
    <w:rsid w:val="00AA714A"/>
    <w:rsid w:val="00AB019B"/>
    <w:rsid w:val="00AB0EBC"/>
    <w:rsid w:val="00AC63EF"/>
    <w:rsid w:val="00AC7ED3"/>
    <w:rsid w:val="00AD1829"/>
    <w:rsid w:val="00AD3112"/>
    <w:rsid w:val="00AD443C"/>
    <w:rsid w:val="00AD50BD"/>
    <w:rsid w:val="00AD6126"/>
    <w:rsid w:val="00AD63C1"/>
    <w:rsid w:val="00AE190C"/>
    <w:rsid w:val="00AE7729"/>
    <w:rsid w:val="00AF0C72"/>
    <w:rsid w:val="00AF5AF9"/>
    <w:rsid w:val="00AF61FA"/>
    <w:rsid w:val="00AF7226"/>
    <w:rsid w:val="00AF783A"/>
    <w:rsid w:val="00B0242B"/>
    <w:rsid w:val="00B1768D"/>
    <w:rsid w:val="00B20334"/>
    <w:rsid w:val="00B214D8"/>
    <w:rsid w:val="00B21830"/>
    <w:rsid w:val="00B23BE7"/>
    <w:rsid w:val="00B24CB6"/>
    <w:rsid w:val="00B26150"/>
    <w:rsid w:val="00B3067E"/>
    <w:rsid w:val="00B33052"/>
    <w:rsid w:val="00B34A07"/>
    <w:rsid w:val="00B41BD6"/>
    <w:rsid w:val="00B43E1D"/>
    <w:rsid w:val="00B44FAE"/>
    <w:rsid w:val="00B50555"/>
    <w:rsid w:val="00B527AB"/>
    <w:rsid w:val="00B527D8"/>
    <w:rsid w:val="00B52B3C"/>
    <w:rsid w:val="00B52D6F"/>
    <w:rsid w:val="00B60A13"/>
    <w:rsid w:val="00B61263"/>
    <w:rsid w:val="00B61474"/>
    <w:rsid w:val="00B629CD"/>
    <w:rsid w:val="00B6513B"/>
    <w:rsid w:val="00B66524"/>
    <w:rsid w:val="00B716CD"/>
    <w:rsid w:val="00B7202E"/>
    <w:rsid w:val="00B72660"/>
    <w:rsid w:val="00B72753"/>
    <w:rsid w:val="00B72CCD"/>
    <w:rsid w:val="00B735D0"/>
    <w:rsid w:val="00B74A08"/>
    <w:rsid w:val="00B7702C"/>
    <w:rsid w:val="00B77ACE"/>
    <w:rsid w:val="00B8175F"/>
    <w:rsid w:val="00B83FB1"/>
    <w:rsid w:val="00B86AE1"/>
    <w:rsid w:val="00B86C62"/>
    <w:rsid w:val="00B93551"/>
    <w:rsid w:val="00BA026A"/>
    <w:rsid w:val="00BA0B16"/>
    <w:rsid w:val="00BA4CFB"/>
    <w:rsid w:val="00BA798B"/>
    <w:rsid w:val="00BB1F3E"/>
    <w:rsid w:val="00BB24D8"/>
    <w:rsid w:val="00BB6DFB"/>
    <w:rsid w:val="00BC07B9"/>
    <w:rsid w:val="00BC4881"/>
    <w:rsid w:val="00BC5BD3"/>
    <w:rsid w:val="00BC7B10"/>
    <w:rsid w:val="00BD2335"/>
    <w:rsid w:val="00BD3988"/>
    <w:rsid w:val="00BD55C7"/>
    <w:rsid w:val="00BD667C"/>
    <w:rsid w:val="00BD6A6E"/>
    <w:rsid w:val="00BD7F80"/>
    <w:rsid w:val="00BE31AC"/>
    <w:rsid w:val="00BE34B5"/>
    <w:rsid w:val="00BE37B2"/>
    <w:rsid w:val="00BE62F9"/>
    <w:rsid w:val="00BF1CDF"/>
    <w:rsid w:val="00BF44A7"/>
    <w:rsid w:val="00BF540D"/>
    <w:rsid w:val="00BF5514"/>
    <w:rsid w:val="00BF7B5B"/>
    <w:rsid w:val="00C036B5"/>
    <w:rsid w:val="00C060E5"/>
    <w:rsid w:val="00C12B57"/>
    <w:rsid w:val="00C13B1F"/>
    <w:rsid w:val="00C164F6"/>
    <w:rsid w:val="00C22C2B"/>
    <w:rsid w:val="00C23114"/>
    <w:rsid w:val="00C24F27"/>
    <w:rsid w:val="00C2597F"/>
    <w:rsid w:val="00C25DF2"/>
    <w:rsid w:val="00C266C6"/>
    <w:rsid w:val="00C27FF5"/>
    <w:rsid w:val="00C30E26"/>
    <w:rsid w:val="00C33257"/>
    <w:rsid w:val="00C43ABA"/>
    <w:rsid w:val="00C443D6"/>
    <w:rsid w:val="00C51663"/>
    <w:rsid w:val="00C53D2D"/>
    <w:rsid w:val="00C559F1"/>
    <w:rsid w:val="00C577BA"/>
    <w:rsid w:val="00C63C44"/>
    <w:rsid w:val="00C651E5"/>
    <w:rsid w:val="00C662A9"/>
    <w:rsid w:val="00C66E0B"/>
    <w:rsid w:val="00C679DD"/>
    <w:rsid w:val="00C709FF"/>
    <w:rsid w:val="00C70CCF"/>
    <w:rsid w:val="00C716D2"/>
    <w:rsid w:val="00C71885"/>
    <w:rsid w:val="00C73843"/>
    <w:rsid w:val="00C75284"/>
    <w:rsid w:val="00C75457"/>
    <w:rsid w:val="00C7762D"/>
    <w:rsid w:val="00C83949"/>
    <w:rsid w:val="00C84990"/>
    <w:rsid w:val="00C8511E"/>
    <w:rsid w:val="00C85B89"/>
    <w:rsid w:val="00C86345"/>
    <w:rsid w:val="00C92BC4"/>
    <w:rsid w:val="00C93879"/>
    <w:rsid w:val="00C9610A"/>
    <w:rsid w:val="00C9676A"/>
    <w:rsid w:val="00CA6487"/>
    <w:rsid w:val="00CB0BA5"/>
    <w:rsid w:val="00CB121B"/>
    <w:rsid w:val="00CB1A7E"/>
    <w:rsid w:val="00CB3716"/>
    <w:rsid w:val="00CB6ECE"/>
    <w:rsid w:val="00CC0315"/>
    <w:rsid w:val="00CC0D22"/>
    <w:rsid w:val="00CC260D"/>
    <w:rsid w:val="00CC2C5D"/>
    <w:rsid w:val="00CC39E2"/>
    <w:rsid w:val="00CC40CF"/>
    <w:rsid w:val="00CC6431"/>
    <w:rsid w:val="00CC7E02"/>
    <w:rsid w:val="00CD301F"/>
    <w:rsid w:val="00CD476B"/>
    <w:rsid w:val="00CD4CC2"/>
    <w:rsid w:val="00CD581C"/>
    <w:rsid w:val="00CE0208"/>
    <w:rsid w:val="00CE11E1"/>
    <w:rsid w:val="00CE4B5B"/>
    <w:rsid w:val="00CE721A"/>
    <w:rsid w:val="00CE78A4"/>
    <w:rsid w:val="00CF045C"/>
    <w:rsid w:val="00CF2514"/>
    <w:rsid w:val="00CF4964"/>
    <w:rsid w:val="00D004A3"/>
    <w:rsid w:val="00D05AF8"/>
    <w:rsid w:val="00D061F2"/>
    <w:rsid w:val="00D100E0"/>
    <w:rsid w:val="00D12536"/>
    <w:rsid w:val="00D143B5"/>
    <w:rsid w:val="00D23731"/>
    <w:rsid w:val="00D279EC"/>
    <w:rsid w:val="00D27CCB"/>
    <w:rsid w:val="00D32855"/>
    <w:rsid w:val="00D35900"/>
    <w:rsid w:val="00D4148B"/>
    <w:rsid w:val="00D45F8C"/>
    <w:rsid w:val="00D50E8F"/>
    <w:rsid w:val="00D5157D"/>
    <w:rsid w:val="00D53347"/>
    <w:rsid w:val="00D5368E"/>
    <w:rsid w:val="00D54649"/>
    <w:rsid w:val="00D55DF3"/>
    <w:rsid w:val="00D56F20"/>
    <w:rsid w:val="00D61B0C"/>
    <w:rsid w:val="00D6242D"/>
    <w:rsid w:val="00D633B2"/>
    <w:rsid w:val="00D657AB"/>
    <w:rsid w:val="00D66F31"/>
    <w:rsid w:val="00D672B2"/>
    <w:rsid w:val="00D711B7"/>
    <w:rsid w:val="00D74BB5"/>
    <w:rsid w:val="00D74BF3"/>
    <w:rsid w:val="00D776DB"/>
    <w:rsid w:val="00D81122"/>
    <w:rsid w:val="00D82E83"/>
    <w:rsid w:val="00D85452"/>
    <w:rsid w:val="00D86025"/>
    <w:rsid w:val="00D929E9"/>
    <w:rsid w:val="00D92B88"/>
    <w:rsid w:val="00DA0A2E"/>
    <w:rsid w:val="00DA19D2"/>
    <w:rsid w:val="00DA2F86"/>
    <w:rsid w:val="00DA3963"/>
    <w:rsid w:val="00DA43FA"/>
    <w:rsid w:val="00DA4CED"/>
    <w:rsid w:val="00DA7777"/>
    <w:rsid w:val="00DB0A2F"/>
    <w:rsid w:val="00DB0BEE"/>
    <w:rsid w:val="00DB1BFC"/>
    <w:rsid w:val="00DB1EC6"/>
    <w:rsid w:val="00DB2047"/>
    <w:rsid w:val="00DB242E"/>
    <w:rsid w:val="00DB3C0B"/>
    <w:rsid w:val="00DC0F08"/>
    <w:rsid w:val="00DC4C79"/>
    <w:rsid w:val="00DD27C9"/>
    <w:rsid w:val="00DD2F9B"/>
    <w:rsid w:val="00DD67B4"/>
    <w:rsid w:val="00DE6BEF"/>
    <w:rsid w:val="00DF6AA4"/>
    <w:rsid w:val="00DF71A3"/>
    <w:rsid w:val="00DF7D90"/>
    <w:rsid w:val="00E03B02"/>
    <w:rsid w:val="00E0464C"/>
    <w:rsid w:val="00E05718"/>
    <w:rsid w:val="00E061DD"/>
    <w:rsid w:val="00E06723"/>
    <w:rsid w:val="00E12431"/>
    <w:rsid w:val="00E13D93"/>
    <w:rsid w:val="00E1463C"/>
    <w:rsid w:val="00E1481D"/>
    <w:rsid w:val="00E16CCB"/>
    <w:rsid w:val="00E2027E"/>
    <w:rsid w:val="00E20F3F"/>
    <w:rsid w:val="00E21F17"/>
    <w:rsid w:val="00E21F6B"/>
    <w:rsid w:val="00E22FD5"/>
    <w:rsid w:val="00E231E4"/>
    <w:rsid w:val="00E23B1D"/>
    <w:rsid w:val="00E27598"/>
    <w:rsid w:val="00E308E9"/>
    <w:rsid w:val="00E30FC4"/>
    <w:rsid w:val="00E329E4"/>
    <w:rsid w:val="00E3372A"/>
    <w:rsid w:val="00E33C2C"/>
    <w:rsid w:val="00E37C4C"/>
    <w:rsid w:val="00E37D01"/>
    <w:rsid w:val="00E440FA"/>
    <w:rsid w:val="00E44328"/>
    <w:rsid w:val="00E45BF1"/>
    <w:rsid w:val="00E45E78"/>
    <w:rsid w:val="00E50E93"/>
    <w:rsid w:val="00E51C9D"/>
    <w:rsid w:val="00E528A6"/>
    <w:rsid w:val="00E53EF2"/>
    <w:rsid w:val="00E54339"/>
    <w:rsid w:val="00E54503"/>
    <w:rsid w:val="00E54D34"/>
    <w:rsid w:val="00E6047F"/>
    <w:rsid w:val="00E61677"/>
    <w:rsid w:val="00E6292D"/>
    <w:rsid w:val="00E65B91"/>
    <w:rsid w:val="00E7086B"/>
    <w:rsid w:val="00E70C72"/>
    <w:rsid w:val="00E72CC9"/>
    <w:rsid w:val="00E7749C"/>
    <w:rsid w:val="00E77BD2"/>
    <w:rsid w:val="00E805A7"/>
    <w:rsid w:val="00E808F0"/>
    <w:rsid w:val="00E867BE"/>
    <w:rsid w:val="00E867C5"/>
    <w:rsid w:val="00E90C4E"/>
    <w:rsid w:val="00E913DD"/>
    <w:rsid w:val="00E94E63"/>
    <w:rsid w:val="00E95A9A"/>
    <w:rsid w:val="00E9749C"/>
    <w:rsid w:val="00EA2277"/>
    <w:rsid w:val="00EA2782"/>
    <w:rsid w:val="00EA4BBA"/>
    <w:rsid w:val="00EA58AC"/>
    <w:rsid w:val="00EB4C1C"/>
    <w:rsid w:val="00EC06D4"/>
    <w:rsid w:val="00EC565D"/>
    <w:rsid w:val="00ED07D6"/>
    <w:rsid w:val="00ED266C"/>
    <w:rsid w:val="00ED343D"/>
    <w:rsid w:val="00EE222E"/>
    <w:rsid w:val="00EE22FD"/>
    <w:rsid w:val="00EE4087"/>
    <w:rsid w:val="00EE4DE1"/>
    <w:rsid w:val="00EE7AE5"/>
    <w:rsid w:val="00EF4BE5"/>
    <w:rsid w:val="00EF6E49"/>
    <w:rsid w:val="00EF73D1"/>
    <w:rsid w:val="00F0178D"/>
    <w:rsid w:val="00F01C90"/>
    <w:rsid w:val="00F02AEE"/>
    <w:rsid w:val="00F02F51"/>
    <w:rsid w:val="00F034EB"/>
    <w:rsid w:val="00F105EF"/>
    <w:rsid w:val="00F11F1E"/>
    <w:rsid w:val="00F12D32"/>
    <w:rsid w:val="00F1476E"/>
    <w:rsid w:val="00F14887"/>
    <w:rsid w:val="00F20B0A"/>
    <w:rsid w:val="00F21386"/>
    <w:rsid w:val="00F21D1D"/>
    <w:rsid w:val="00F23DBF"/>
    <w:rsid w:val="00F2608B"/>
    <w:rsid w:val="00F26536"/>
    <w:rsid w:val="00F2752B"/>
    <w:rsid w:val="00F27A05"/>
    <w:rsid w:val="00F3008E"/>
    <w:rsid w:val="00F30B03"/>
    <w:rsid w:val="00F34D7D"/>
    <w:rsid w:val="00F370E2"/>
    <w:rsid w:val="00F47F4C"/>
    <w:rsid w:val="00F51891"/>
    <w:rsid w:val="00F5789B"/>
    <w:rsid w:val="00F57D2A"/>
    <w:rsid w:val="00F625AA"/>
    <w:rsid w:val="00F63AFB"/>
    <w:rsid w:val="00F65C51"/>
    <w:rsid w:val="00F6645E"/>
    <w:rsid w:val="00F66A53"/>
    <w:rsid w:val="00F707AA"/>
    <w:rsid w:val="00F71E9F"/>
    <w:rsid w:val="00F7229B"/>
    <w:rsid w:val="00F72865"/>
    <w:rsid w:val="00F76251"/>
    <w:rsid w:val="00F8271F"/>
    <w:rsid w:val="00F910D6"/>
    <w:rsid w:val="00F92542"/>
    <w:rsid w:val="00FB4021"/>
    <w:rsid w:val="00FB56A0"/>
    <w:rsid w:val="00FB5EF7"/>
    <w:rsid w:val="00FC220E"/>
    <w:rsid w:val="00FC31D2"/>
    <w:rsid w:val="00FC324B"/>
    <w:rsid w:val="00FC476C"/>
    <w:rsid w:val="00FC566E"/>
    <w:rsid w:val="00FD20CA"/>
    <w:rsid w:val="00FD443A"/>
    <w:rsid w:val="00FD44A4"/>
    <w:rsid w:val="00FD685D"/>
    <w:rsid w:val="00FE0345"/>
    <w:rsid w:val="00FE1310"/>
    <w:rsid w:val="00FE4FEA"/>
    <w:rsid w:val="00FE53B4"/>
    <w:rsid w:val="00FF63AE"/>
    <w:rsid w:val="00FF6C52"/>
    <w:rsid w:val="00FF7334"/>
    <w:rsid w:val="00FF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35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4CC2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CD4CC2"/>
    <w:rPr>
      <w:rFonts w:ascii="Tahoma" w:hAnsi="Tahoma"/>
      <w:sz w:val="16"/>
    </w:rPr>
  </w:style>
  <w:style w:type="paragraph" w:customStyle="1" w:styleId="21">
    <w:name w:val="Основной текст 21"/>
    <w:basedOn w:val="a"/>
    <w:uiPriority w:val="99"/>
    <w:rsid w:val="0011470F"/>
    <w:pPr>
      <w:spacing w:after="0" w:line="240" w:lineRule="auto"/>
      <w:ind w:right="73"/>
      <w:jc w:val="both"/>
    </w:pPr>
    <w:rPr>
      <w:rFonts w:ascii="‹????????" w:eastAsia="Times New Roman" w:hAnsi="‹????????" w:cs="‹????????"/>
      <w:sz w:val="28"/>
      <w:szCs w:val="20"/>
      <w:lang w:eastAsia="ru-RU"/>
    </w:rPr>
  </w:style>
  <w:style w:type="paragraph" w:styleId="a5">
    <w:name w:val="Normal (Web)"/>
    <w:basedOn w:val="a"/>
    <w:uiPriority w:val="99"/>
    <w:rsid w:val="00186C3B"/>
    <w:pPr>
      <w:spacing w:before="100" w:beforeAutospacing="1" w:after="100" w:afterAutospacing="1" w:line="240" w:lineRule="auto"/>
      <w:ind w:left="300" w:right="30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563D73"/>
    <w:pPr>
      <w:ind w:left="720"/>
      <w:contextualSpacing/>
    </w:pPr>
  </w:style>
  <w:style w:type="paragraph" w:customStyle="1" w:styleId="ConsPlusNormal">
    <w:name w:val="ConsPlusNormal"/>
    <w:rsid w:val="00E440FA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7">
    <w:name w:val="header"/>
    <w:basedOn w:val="a"/>
    <w:link w:val="a8"/>
    <w:uiPriority w:val="99"/>
    <w:rsid w:val="00FB5EF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FB5EF7"/>
  </w:style>
  <w:style w:type="paragraph" w:styleId="a9">
    <w:name w:val="footer"/>
    <w:basedOn w:val="a"/>
    <w:link w:val="aa"/>
    <w:uiPriority w:val="99"/>
    <w:rsid w:val="00FB5EF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FB5EF7"/>
  </w:style>
  <w:style w:type="paragraph" w:styleId="ab">
    <w:name w:val="Body Text"/>
    <w:basedOn w:val="a"/>
    <w:link w:val="ac"/>
    <w:uiPriority w:val="99"/>
    <w:rsid w:val="00825B5C"/>
    <w:pPr>
      <w:spacing w:after="120"/>
    </w:pPr>
    <w:rPr>
      <w:sz w:val="20"/>
      <w:szCs w:val="20"/>
      <w:lang w:val="en-US" w:eastAsia="ru-RU"/>
    </w:rPr>
  </w:style>
  <w:style w:type="character" w:customStyle="1" w:styleId="ac">
    <w:name w:val="Основной текст Знак"/>
    <w:link w:val="ab"/>
    <w:uiPriority w:val="99"/>
    <w:locked/>
    <w:rsid w:val="00825B5C"/>
    <w:rPr>
      <w:rFonts w:ascii="Calibri" w:hAnsi="Calibri"/>
      <w:lang w:val="en-US"/>
    </w:rPr>
  </w:style>
  <w:style w:type="paragraph" w:styleId="ad">
    <w:name w:val="No Spacing"/>
    <w:uiPriority w:val="99"/>
    <w:qFormat/>
    <w:rsid w:val="00A60230"/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C036B5"/>
  </w:style>
  <w:style w:type="character" w:customStyle="1" w:styleId="hl">
    <w:name w:val="hl"/>
    <w:uiPriority w:val="99"/>
    <w:rsid w:val="00C036B5"/>
  </w:style>
  <w:style w:type="paragraph" w:customStyle="1" w:styleId="Default">
    <w:name w:val="Default"/>
    <w:uiPriority w:val="99"/>
    <w:rsid w:val="003D7C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e">
    <w:name w:val="footnote text"/>
    <w:basedOn w:val="a"/>
    <w:link w:val="af"/>
    <w:uiPriority w:val="99"/>
    <w:semiHidden/>
    <w:rsid w:val="00717C7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semiHidden/>
    <w:locked/>
    <w:rsid w:val="00717C78"/>
    <w:rPr>
      <w:rFonts w:eastAsia="Times New Roman"/>
    </w:rPr>
  </w:style>
  <w:style w:type="character" w:styleId="af0">
    <w:name w:val="footnote reference"/>
    <w:uiPriority w:val="99"/>
    <w:semiHidden/>
    <w:rsid w:val="00717C78"/>
    <w:rPr>
      <w:rFonts w:cs="Times New Roman"/>
      <w:vertAlign w:val="superscript"/>
    </w:rPr>
  </w:style>
  <w:style w:type="paragraph" w:customStyle="1" w:styleId="af1">
    <w:name w:val="Обычный свой"/>
    <w:basedOn w:val="a"/>
    <w:uiPriority w:val="99"/>
    <w:rsid w:val="009563DF"/>
    <w:pPr>
      <w:spacing w:after="0" w:line="240" w:lineRule="auto"/>
      <w:ind w:firstLine="709"/>
      <w:jc w:val="both"/>
    </w:pPr>
    <w:rPr>
      <w:rFonts w:ascii="Times New Roman" w:eastAsia="Times New Roman" w:hAnsi="Times New Roman" w:cs="New York"/>
      <w:sz w:val="26"/>
      <w:szCs w:val="20"/>
      <w:lang w:eastAsia="ru-RU"/>
    </w:rPr>
  </w:style>
  <w:style w:type="character" w:styleId="af2">
    <w:name w:val="Hyperlink"/>
    <w:basedOn w:val="a0"/>
    <w:uiPriority w:val="99"/>
    <w:unhideWhenUsed/>
    <w:rsid w:val="00A50D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35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4CC2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CD4CC2"/>
    <w:rPr>
      <w:rFonts w:ascii="Tahoma" w:hAnsi="Tahoma"/>
      <w:sz w:val="16"/>
    </w:rPr>
  </w:style>
  <w:style w:type="paragraph" w:customStyle="1" w:styleId="21">
    <w:name w:val="Основной текст 21"/>
    <w:basedOn w:val="a"/>
    <w:uiPriority w:val="99"/>
    <w:rsid w:val="0011470F"/>
    <w:pPr>
      <w:spacing w:after="0" w:line="240" w:lineRule="auto"/>
      <w:ind w:right="73"/>
      <w:jc w:val="both"/>
    </w:pPr>
    <w:rPr>
      <w:rFonts w:ascii="‹????????" w:eastAsia="Times New Roman" w:hAnsi="‹????????" w:cs="‹????????"/>
      <w:sz w:val="28"/>
      <w:szCs w:val="20"/>
      <w:lang w:eastAsia="ru-RU"/>
    </w:rPr>
  </w:style>
  <w:style w:type="paragraph" w:styleId="a5">
    <w:name w:val="Normal (Web)"/>
    <w:basedOn w:val="a"/>
    <w:uiPriority w:val="99"/>
    <w:rsid w:val="00186C3B"/>
    <w:pPr>
      <w:spacing w:before="100" w:beforeAutospacing="1" w:after="100" w:afterAutospacing="1" w:line="240" w:lineRule="auto"/>
      <w:ind w:left="300" w:right="30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563D73"/>
    <w:pPr>
      <w:ind w:left="720"/>
      <w:contextualSpacing/>
    </w:pPr>
  </w:style>
  <w:style w:type="paragraph" w:customStyle="1" w:styleId="ConsPlusNormal">
    <w:name w:val="ConsPlusNormal"/>
    <w:rsid w:val="00E440FA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7">
    <w:name w:val="header"/>
    <w:basedOn w:val="a"/>
    <w:link w:val="a8"/>
    <w:uiPriority w:val="99"/>
    <w:rsid w:val="00FB5EF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FB5EF7"/>
  </w:style>
  <w:style w:type="paragraph" w:styleId="a9">
    <w:name w:val="footer"/>
    <w:basedOn w:val="a"/>
    <w:link w:val="aa"/>
    <w:uiPriority w:val="99"/>
    <w:rsid w:val="00FB5EF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FB5EF7"/>
  </w:style>
  <w:style w:type="paragraph" w:styleId="ab">
    <w:name w:val="Body Text"/>
    <w:basedOn w:val="a"/>
    <w:link w:val="ac"/>
    <w:uiPriority w:val="99"/>
    <w:rsid w:val="00825B5C"/>
    <w:pPr>
      <w:spacing w:after="120"/>
    </w:pPr>
    <w:rPr>
      <w:sz w:val="20"/>
      <w:szCs w:val="20"/>
      <w:lang w:val="en-US" w:eastAsia="ru-RU"/>
    </w:rPr>
  </w:style>
  <w:style w:type="character" w:customStyle="1" w:styleId="ac">
    <w:name w:val="Основной текст Знак"/>
    <w:link w:val="ab"/>
    <w:uiPriority w:val="99"/>
    <w:locked/>
    <w:rsid w:val="00825B5C"/>
    <w:rPr>
      <w:rFonts w:ascii="Calibri" w:hAnsi="Calibri"/>
      <w:lang w:val="en-US"/>
    </w:rPr>
  </w:style>
  <w:style w:type="paragraph" w:styleId="ad">
    <w:name w:val="No Spacing"/>
    <w:uiPriority w:val="99"/>
    <w:qFormat/>
    <w:rsid w:val="00A60230"/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C036B5"/>
  </w:style>
  <w:style w:type="character" w:customStyle="1" w:styleId="hl">
    <w:name w:val="hl"/>
    <w:uiPriority w:val="99"/>
    <w:rsid w:val="00C036B5"/>
  </w:style>
  <w:style w:type="paragraph" w:customStyle="1" w:styleId="Default">
    <w:name w:val="Default"/>
    <w:uiPriority w:val="99"/>
    <w:rsid w:val="003D7C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e">
    <w:name w:val="footnote text"/>
    <w:basedOn w:val="a"/>
    <w:link w:val="af"/>
    <w:uiPriority w:val="99"/>
    <w:semiHidden/>
    <w:rsid w:val="00717C7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semiHidden/>
    <w:locked/>
    <w:rsid w:val="00717C78"/>
    <w:rPr>
      <w:rFonts w:eastAsia="Times New Roman"/>
    </w:rPr>
  </w:style>
  <w:style w:type="character" w:styleId="af0">
    <w:name w:val="footnote reference"/>
    <w:uiPriority w:val="99"/>
    <w:semiHidden/>
    <w:rsid w:val="00717C78"/>
    <w:rPr>
      <w:rFonts w:cs="Times New Roman"/>
      <w:vertAlign w:val="superscript"/>
    </w:rPr>
  </w:style>
  <w:style w:type="paragraph" w:customStyle="1" w:styleId="af1">
    <w:name w:val="Обычный свой"/>
    <w:basedOn w:val="a"/>
    <w:uiPriority w:val="99"/>
    <w:rsid w:val="009563DF"/>
    <w:pPr>
      <w:spacing w:after="0" w:line="240" w:lineRule="auto"/>
      <w:ind w:firstLine="709"/>
      <w:jc w:val="both"/>
    </w:pPr>
    <w:rPr>
      <w:rFonts w:ascii="Times New Roman" w:eastAsia="Times New Roman" w:hAnsi="Times New Roman" w:cs="New York"/>
      <w:sz w:val="26"/>
      <w:szCs w:val="20"/>
      <w:lang w:eastAsia="ru-RU"/>
    </w:rPr>
  </w:style>
  <w:style w:type="character" w:styleId="af2">
    <w:name w:val="Hyperlink"/>
    <w:basedOn w:val="a0"/>
    <w:uiPriority w:val="99"/>
    <w:unhideWhenUsed/>
    <w:rsid w:val="00A50D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nalog.gov.ru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12B71-88BC-47A9-8CC8-56CEA8AB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19</Pages>
  <Words>3556</Words>
  <Characters>24355</Characters>
  <Application>Microsoft Office Word</Application>
  <DocSecurity>0</DocSecurity>
  <Lines>202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14-Рахимова Г.З.</dc:creator>
  <cp:lastModifiedBy>Надершина Лилия Фаритовна</cp:lastModifiedBy>
  <cp:revision>9</cp:revision>
  <cp:lastPrinted>2021-03-30T09:01:00Z</cp:lastPrinted>
  <dcterms:created xsi:type="dcterms:W3CDTF">2021-03-25T08:40:00Z</dcterms:created>
  <dcterms:modified xsi:type="dcterms:W3CDTF">2021-03-30T09:08:00Z</dcterms:modified>
</cp:coreProperties>
</file>