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F0" w:rsidRDefault="002C01F0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</w:pP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Администрация 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сельского поселения Чукадыбаше</w:t>
      </w:r>
      <w:r w:rsidR="00551C75">
        <w:rPr>
          <w:rFonts w:ascii="Verdana" w:hAnsi="Verdana"/>
          <w:color w:val="000000"/>
          <w:sz w:val="17"/>
          <w:szCs w:val="17"/>
          <w:shd w:val="clear" w:color="auto" w:fill="FAF9F1"/>
        </w:rPr>
        <w:t>вский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 сельсовет муниципального района Туймазинский район Республики Башкортостан объявляет конкурс на замещение вакантной должности муниципальной службы: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УПРАВЛЯЮЩИЙ ДЕЛАМИ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Претенденту на замещение вакантной должности предъявляются следующие квалификационные требования: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высшее или среднее профессиональное образование;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стаж государственной и (или) муниципальной службы не менее 2 лет или стаж работы по специальности не менее 3 лет.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Для участия в конкурсе представляются следующие документы: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личное заявление (заполняется на месте);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собственноручно заполненная и подписанная анкета по форме, утвержденной распоряжением Правительства Российской Федерации от 26.05.2005 г. № 667-р, с приложением фотографии;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копия паспорта или заменяющего его документа;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документы, подтверждающие необходимое профессиональное образование, стаж работы и квалификацию;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копия трудовой книжки или иные документы, подтверждающие трудовую (служебную) деятельность гражданина, заверенная нотариально или кадровыми службами по месту работы (службы);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копия документа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заверенная нотариально или кадровыми службами по месту работы (службы);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документ об отсутствии у гражданина заболевания, препятствующего поступлению на муниципальную службу (форма № 001-ГС/у утверждена приказом Минздравсоцразвития России от 14.12.2009 года № 984н);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справка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Республики Башкортостан.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- справка о наличии (отсутствии) судимости и (или) факта уголовного преследования либо о прекращении уголовного преследования.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Срок приема докум</w:t>
      </w:r>
      <w:r w:rsidR="000016A7">
        <w:rPr>
          <w:rFonts w:ascii="Verdana" w:hAnsi="Verdana"/>
          <w:color w:val="000000"/>
          <w:sz w:val="17"/>
          <w:szCs w:val="17"/>
          <w:shd w:val="clear" w:color="auto" w:fill="FAF9F1"/>
        </w:rPr>
        <w:t>ентов в течение 30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дн</w:t>
      </w:r>
      <w:r w:rsidR="000016A7">
        <w:rPr>
          <w:rFonts w:ascii="Verdana" w:hAnsi="Verdana"/>
          <w:color w:val="000000"/>
          <w:sz w:val="17"/>
          <w:szCs w:val="17"/>
          <w:shd w:val="clear" w:color="auto" w:fill="FAF9F1"/>
        </w:rPr>
        <w:t>ей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со дня публика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ции объявления по адресу: 452787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, Республика Башкортостан, 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Туймазинский район, с. Алексеевка, ул. Школьная, 25</w:t>
      </w:r>
      <w:r w:rsidR="000016A7">
        <w:rPr>
          <w:rFonts w:ascii="Verdana" w:hAnsi="Verdana"/>
          <w:color w:val="000000"/>
          <w:sz w:val="17"/>
          <w:szCs w:val="17"/>
          <w:shd w:val="clear" w:color="auto" w:fill="FAF9F1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> </w:t>
      </w:r>
    </w:p>
    <w:p w:rsidR="002C01F0" w:rsidRPr="0075665E" w:rsidRDefault="002C01F0">
      <w:pPr>
        <w:rPr>
          <w:rFonts w:ascii="Verdana" w:hAnsi="Verdana"/>
          <w:color w:val="000000"/>
          <w:sz w:val="17"/>
          <w:szCs w:val="17"/>
          <w:shd w:val="clear" w:color="auto" w:fill="FAF9F1"/>
        </w:rPr>
      </w:pP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9F1"/>
        </w:rPr>
        <w:t xml:space="preserve">Вся информация по конкурсу размещена на сайте 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Администрация сел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ьского поселения Чукадыбашевский</w:t>
      </w:r>
      <w:r w:rsidR="00551C75"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>сельсовет муниципального района Туймазинский</w:t>
      </w:r>
      <w:r w:rsidR="00551C75"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район.</w:t>
      </w:r>
      <w:r>
        <w:rPr>
          <w:rFonts w:ascii="Verdana" w:hAnsi="Verdana"/>
          <w:color w:val="000000"/>
          <w:sz w:val="17"/>
          <w:szCs w:val="17"/>
          <w:shd w:val="clear" w:color="auto" w:fill="FAF9F1"/>
        </w:rPr>
        <w:t xml:space="preserve"> Дата проведения конкурса будет сообщена претендентам дополнительно.</w:t>
      </w:r>
    </w:p>
    <w:p w:rsidR="002C01F0" w:rsidRDefault="002C01F0">
      <w:pPr>
        <w:rPr>
          <w:rFonts w:ascii="Verdana" w:hAnsi="Verdana"/>
          <w:color w:val="000000"/>
          <w:sz w:val="17"/>
          <w:szCs w:val="17"/>
          <w:shd w:val="clear" w:color="auto" w:fill="FAF9F1"/>
        </w:rPr>
      </w:pPr>
      <w:r>
        <w:rPr>
          <w:rFonts w:ascii="Verdana" w:hAnsi="Verdana"/>
          <w:color w:val="000000"/>
          <w:sz w:val="17"/>
          <w:szCs w:val="17"/>
          <w:shd w:val="clear" w:color="auto" w:fill="FAF9F1"/>
        </w:rPr>
        <w:t>Справ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ки по телефону 8 (34782) 3-01-34, 3-01</w:t>
      </w:r>
      <w:r w:rsidR="00551C75">
        <w:rPr>
          <w:rFonts w:ascii="Verdana" w:hAnsi="Verdana"/>
          <w:color w:val="000000"/>
          <w:sz w:val="17"/>
          <w:szCs w:val="17"/>
          <w:shd w:val="clear" w:color="auto" w:fill="FAF9F1"/>
        </w:rPr>
        <w:t>-</w:t>
      </w:r>
      <w:r w:rsidR="0094737E">
        <w:rPr>
          <w:rFonts w:ascii="Verdana" w:hAnsi="Verdana"/>
          <w:color w:val="000000"/>
          <w:sz w:val="17"/>
          <w:szCs w:val="17"/>
          <w:shd w:val="clear" w:color="auto" w:fill="FAF9F1"/>
        </w:rPr>
        <w:t>41.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</w:p>
    <w:p w:rsidR="002C01F0" w:rsidRPr="0075665E" w:rsidRDefault="002C01F0">
      <w:pPr>
        <w:rPr>
          <w:rFonts w:ascii="Verdana" w:hAnsi="Verdana"/>
          <w:color w:val="000000"/>
          <w:sz w:val="17"/>
          <w:szCs w:val="17"/>
          <w:shd w:val="clear" w:color="auto" w:fill="FAF9F1"/>
        </w:rPr>
      </w:pPr>
    </w:p>
    <w:sectPr w:rsidR="002C01F0" w:rsidRPr="0075665E" w:rsidSect="0060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890"/>
    <w:rsid w:val="000016A7"/>
    <w:rsid w:val="00274359"/>
    <w:rsid w:val="002C01F0"/>
    <w:rsid w:val="002F452C"/>
    <w:rsid w:val="004646C3"/>
    <w:rsid w:val="00483F4F"/>
    <w:rsid w:val="00551C75"/>
    <w:rsid w:val="00602F70"/>
    <w:rsid w:val="006773AE"/>
    <w:rsid w:val="006F35E3"/>
    <w:rsid w:val="00730890"/>
    <w:rsid w:val="0075665E"/>
    <w:rsid w:val="008C6858"/>
    <w:rsid w:val="0094737E"/>
    <w:rsid w:val="00A614AE"/>
    <w:rsid w:val="00DD08CF"/>
    <w:rsid w:val="00D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30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2016-08-24T09:32:00Z</cp:lastPrinted>
  <dcterms:created xsi:type="dcterms:W3CDTF">2016-08-23T09:34:00Z</dcterms:created>
  <dcterms:modified xsi:type="dcterms:W3CDTF">2017-04-25T03:23:00Z</dcterms:modified>
</cp:coreProperties>
</file>